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3C" w:rsidRDefault="00D36C3C">
      <w:pPr>
        <w:rPr>
          <w:rFonts w:hint="cs"/>
        </w:rPr>
      </w:pPr>
    </w:p>
    <w:p w:rsidR="00072324" w:rsidRDefault="00072324">
      <w:pPr>
        <w:rPr>
          <w:rFonts w:cs="B Nazanin"/>
          <w:b/>
          <w:bCs/>
          <w:sz w:val="36"/>
          <w:szCs w:val="36"/>
          <w:rtl/>
        </w:rPr>
      </w:pPr>
      <w:r w:rsidRPr="00A042C0">
        <w:rPr>
          <w:rFonts w:cs="B Nazanin"/>
          <w:b/>
          <w:bCs/>
          <w:sz w:val="36"/>
          <w:szCs w:val="36"/>
        </w:rPr>
        <w:t>IFRS</w:t>
      </w:r>
      <w:r w:rsidRPr="00A042C0">
        <w:rPr>
          <w:rFonts w:cs="B Nazanin" w:hint="cs"/>
          <w:b/>
          <w:bCs/>
          <w:sz w:val="36"/>
          <w:szCs w:val="36"/>
          <w:rtl/>
        </w:rPr>
        <w:t xml:space="preserve"> </w:t>
      </w:r>
      <w:proofErr w:type="gramStart"/>
      <w:r w:rsidRPr="00A042C0">
        <w:rPr>
          <w:rFonts w:cs="B Nazanin" w:hint="cs"/>
          <w:b/>
          <w:bCs/>
          <w:sz w:val="36"/>
          <w:szCs w:val="36"/>
          <w:rtl/>
        </w:rPr>
        <w:t xml:space="preserve">و </w:t>
      </w:r>
      <w:r w:rsidR="00A042C0">
        <w:rPr>
          <w:rFonts w:cs="B Nazanin" w:hint="cs"/>
          <w:b/>
          <w:bCs/>
          <w:sz w:val="36"/>
          <w:szCs w:val="36"/>
          <w:rtl/>
        </w:rPr>
        <w:t xml:space="preserve"> واگرایی</w:t>
      </w:r>
      <w:proofErr w:type="gramEnd"/>
      <w:r w:rsidR="00A042C0">
        <w:rPr>
          <w:rFonts w:cs="B Nazanin" w:hint="cs"/>
          <w:b/>
          <w:bCs/>
          <w:sz w:val="36"/>
          <w:szCs w:val="36"/>
          <w:rtl/>
        </w:rPr>
        <w:t xml:space="preserve"> </w:t>
      </w:r>
      <w:r w:rsidRPr="00A042C0">
        <w:rPr>
          <w:rFonts w:cs="B Nazanin" w:hint="cs"/>
          <w:b/>
          <w:bCs/>
          <w:sz w:val="36"/>
          <w:szCs w:val="36"/>
          <w:rtl/>
        </w:rPr>
        <w:t>قانون مالیات های مستقیم</w:t>
      </w:r>
      <w:r w:rsidR="004B28A1">
        <w:rPr>
          <w:rFonts w:cs="B Nazanin" w:hint="cs"/>
          <w:b/>
          <w:bCs/>
          <w:sz w:val="36"/>
          <w:szCs w:val="36"/>
          <w:rtl/>
        </w:rPr>
        <w:t xml:space="preserve"> </w:t>
      </w:r>
      <w:r w:rsidR="004B28A1" w:rsidRPr="004B28A1">
        <w:rPr>
          <w:rFonts w:cs="B Nazanin" w:hint="cs"/>
          <w:b/>
          <w:bCs/>
          <w:sz w:val="36"/>
          <w:szCs w:val="36"/>
          <w:u w:val="single"/>
          <w:rtl/>
        </w:rPr>
        <w:t>1</w:t>
      </w:r>
    </w:p>
    <w:p w:rsidR="00A042C0" w:rsidRPr="00A042C0" w:rsidRDefault="00A042C0">
      <w:pPr>
        <w:rPr>
          <w:rFonts w:cs="B Nazanin"/>
          <w:b/>
          <w:bCs/>
          <w:sz w:val="24"/>
          <w:szCs w:val="24"/>
          <w:rtl/>
        </w:rPr>
      </w:pPr>
      <w:r>
        <w:rPr>
          <w:rFonts w:cs="B Nazanin" w:hint="cs"/>
          <w:b/>
          <w:bCs/>
          <w:sz w:val="24"/>
          <w:szCs w:val="24"/>
          <w:rtl/>
        </w:rPr>
        <w:t>احمد حاتمی-</w:t>
      </w:r>
      <w:r w:rsidR="007056BD">
        <w:rPr>
          <w:rFonts w:cs="B Nazanin" w:hint="cs"/>
          <w:b/>
          <w:bCs/>
          <w:sz w:val="24"/>
          <w:szCs w:val="24"/>
          <w:rtl/>
        </w:rPr>
        <w:t>کارشناس ارشد حسابداری</w:t>
      </w:r>
      <w:r w:rsidR="007056BD">
        <w:rPr>
          <w:rFonts w:cs="B Nazanin"/>
          <w:b/>
          <w:bCs/>
          <w:sz w:val="24"/>
          <w:szCs w:val="24"/>
          <w:rtl/>
        </w:rPr>
        <w:br/>
      </w:r>
      <w:r>
        <w:rPr>
          <w:rFonts w:cs="B Nazanin" w:hint="cs"/>
          <w:b/>
          <w:bCs/>
          <w:sz w:val="24"/>
          <w:szCs w:val="24"/>
          <w:rtl/>
        </w:rPr>
        <w:t>عضو انجمن حسابداران خبره ایران</w:t>
      </w:r>
    </w:p>
    <w:p w:rsidR="009C542E" w:rsidRDefault="009C542E" w:rsidP="000F4B24">
      <w:pPr>
        <w:rPr>
          <w:rFonts w:cs="B Mitra"/>
          <w:b/>
          <w:bCs/>
          <w:sz w:val="27"/>
          <w:szCs w:val="27"/>
          <w:rtl/>
        </w:rPr>
      </w:pPr>
      <w:r>
        <w:rPr>
          <w:rFonts w:cs="B Mitra" w:hint="cs"/>
          <w:b/>
          <w:bCs/>
          <w:sz w:val="27"/>
          <w:szCs w:val="27"/>
          <w:rtl/>
        </w:rPr>
        <w:t>در سال های اخیر بسیاری از کشورها اقدام به ه</w:t>
      </w:r>
      <w:r w:rsidR="000F4B24">
        <w:rPr>
          <w:rFonts w:cs="B Mitra" w:hint="cs"/>
          <w:b/>
          <w:bCs/>
          <w:sz w:val="27"/>
          <w:szCs w:val="27"/>
          <w:rtl/>
        </w:rPr>
        <w:t>ما</w:t>
      </w:r>
      <w:r>
        <w:rPr>
          <w:rFonts w:cs="B Mitra" w:hint="cs"/>
          <w:b/>
          <w:bCs/>
          <w:sz w:val="27"/>
          <w:szCs w:val="27"/>
          <w:rtl/>
        </w:rPr>
        <w:t>هنگ سازی اصول پیشین پذیرفته شده حسابداری(استانداردهای حسابداری ملی) خود با استانداردهای بین المللی گزارشگری مالی</w:t>
      </w:r>
      <w:r>
        <w:rPr>
          <w:rFonts w:cs="B Mitra"/>
          <w:b/>
          <w:bCs/>
          <w:sz w:val="27"/>
          <w:szCs w:val="27"/>
        </w:rPr>
        <w:t>IFRS</w:t>
      </w:r>
      <w:r>
        <w:rPr>
          <w:rFonts w:cs="B Mitra" w:hint="cs"/>
          <w:b/>
          <w:bCs/>
          <w:sz w:val="27"/>
          <w:szCs w:val="27"/>
          <w:rtl/>
        </w:rPr>
        <w:t xml:space="preserve"> نموده اند.</w:t>
      </w:r>
    </w:p>
    <w:p w:rsidR="00795D70" w:rsidRDefault="00795D70">
      <w:pPr>
        <w:rPr>
          <w:rFonts w:cs="B Mitra"/>
          <w:b/>
          <w:bCs/>
          <w:sz w:val="27"/>
          <w:szCs w:val="27"/>
          <w:rtl/>
        </w:rPr>
      </w:pPr>
    </w:p>
    <w:p w:rsidR="00072324" w:rsidRDefault="009C542E">
      <w:pPr>
        <w:rPr>
          <w:rFonts w:cs="B Mitra"/>
          <w:b/>
          <w:bCs/>
          <w:sz w:val="27"/>
          <w:szCs w:val="27"/>
          <w:rtl/>
        </w:rPr>
      </w:pPr>
      <w:r>
        <w:rPr>
          <w:rFonts w:cs="B Mitra" w:hint="cs"/>
          <w:b/>
          <w:bCs/>
          <w:sz w:val="27"/>
          <w:szCs w:val="27"/>
          <w:rtl/>
        </w:rPr>
        <w:t xml:space="preserve">در همین راستا و </w:t>
      </w:r>
      <w:r w:rsidR="002735BE">
        <w:rPr>
          <w:rFonts w:cs="B Mitra" w:hint="cs"/>
          <w:b/>
          <w:bCs/>
          <w:sz w:val="27"/>
          <w:szCs w:val="27"/>
          <w:rtl/>
        </w:rPr>
        <w:t>با عنایت به مصوبه مورخ 27/06/1390 مجمع عمومی‌سالانه سازمان‌حسابرسی (که در تاریخ 11/03/1391 مورد تأیید وزیر محترم امور اقتصادی و دارایی قرار گرفت) مبنی بر اینکه "آن گروه از شرکت‌ها و نهادهای مالی ثبت شده نزد سازمان بورس و اوراق بهادار که توسط سازمان بورس مشخص می‌شوند و به تبع آن‌ها، شرکت‌های فرعی و وابسته مربوط از تاریخ مشخص شده توسط آن سازمان، باید در تهیه صورت‌های مالی خود از استانداردهای بین‌المللی گزارشگری مالی استفاده نمایند"،  همچنین مصوبه به‌کارگیری استانداردهای بین‌المللی گزارشگری مالی، که در تاریخ 21/10/1392 به تصویب هیئت‌مدیره سازمان بورس و اوراق بهادار رسیده است.</w:t>
      </w:r>
    </w:p>
    <w:p w:rsidR="00795D70" w:rsidRDefault="00795D70">
      <w:pPr>
        <w:rPr>
          <w:rFonts w:cs="B Mitra"/>
          <w:b/>
          <w:bCs/>
          <w:sz w:val="27"/>
          <w:szCs w:val="27"/>
          <w:rtl/>
        </w:rPr>
      </w:pPr>
    </w:p>
    <w:p w:rsidR="002735BE" w:rsidRDefault="002735BE">
      <w:pPr>
        <w:rPr>
          <w:rFonts w:cs="B Mitra"/>
          <w:b/>
          <w:bCs/>
          <w:sz w:val="27"/>
          <w:szCs w:val="27"/>
          <w:rtl/>
        </w:rPr>
      </w:pPr>
      <w:r>
        <w:rPr>
          <w:rFonts w:cs="B Mitra" w:hint="cs"/>
          <w:b/>
          <w:bCs/>
          <w:sz w:val="27"/>
          <w:szCs w:val="27"/>
          <w:rtl/>
        </w:rPr>
        <w:t xml:space="preserve">با توجه به اصلاحیه قانون مالیات های مستقیم </w:t>
      </w:r>
      <w:r w:rsidR="009C542E">
        <w:rPr>
          <w:rFonts w:cs="B Mitra" w:hint="cs"/>
          <w:b/>
          <w:bCs/>
          <w:sz w:val="27"/>
          <w:szCs w:val="27"/>
          <w:rtl/>
        </w:rPr>
        <w:t>در تاریخ31/4/1394 که پس از تاری</w:t>
      </w:r>
      <w:r>
        <w:rPr>
          <w:rFonts w:cs="B Mitra" w:hint="cs"/>
          <w:b/>
          <w:bCs/>
          <w:sz w:val="27"/>
          <w:szCs w:val="27"/>
          <w:rtl/>
        </w:rPr>
        <w:t>خ</w:t>
      </w:r>
      <w:r w:rsidR="009C542E">
        <w:rPr>
          <w:rFonts w:cs="B Mitra" w:hint="cs"/>
          <w:b/>
          <w:bCs/>
          <w:sz w:val="27"/>
          <w:szCs w:val="27"/>
          <w:rtl/>
        </w:rPr>
        <w:t xml:space="preserve"> ه</w:t>
      </w:r>
      <w:r>
        <w:rPr>
          <w:rFonts w:cs="B Mitra" w:hint="cs"/>
          <w:b/>
          <w:bCs/>
          <w:sz w:val="27"/>
          <w:szCs w:val="27"/>
          <w:rtl/>
        </w:rPr>
        <w:t>ای فوق هم انجام گردیده است هیچگونه اشاره ای به استانداردهای بین المللی نگردیده است.</w:t>
      </w:r>
      <w:r w:rsidR="00A042C0">
        <w:rPr>
          <w:rFonts w:cs="B Mitra" w:hint="cs"/>
          <w:b/>
          <w:bCs/>
          <w:sz w:val="27"/>
          <w:szCs w:val="27"/>
          <w:rtl/>
        </w:rPr>
        <w:t>و همچنین هیچ نوع مشوقی در جهت کمک به شرکت هایی که به سمت استفاده از این نوع گزارشگری رفته اند نشده است.</w:t>
      </w:r>
    </w:p>
    <w:p w:rsidR="002735BE" w:rsidRDefault="002735BE" w:rsidP="000C0221">
      <w:pPr>
        <w:rPr>
          <w:rFonts w:cs="B Mitra"/>
          <w:b/>
          <w:bCs/>
          <w:sz w:val="27"/>
          <w:szCs w:val="27"/>
          <w:rtl/>
        </w:rPr>
      </w:pPr>
      <w:r>
        <w:rPr>
          <w:rFonts w:cs="B Mitra" w:hint="cs"/>
          <w:b/>
          <w:bCs/>
          <w:sz w:val="27"/>
          <w:szCs w:val="27"/>
          <w:rtl/>
        </w:rPr>
        <w:t>در این مقاله مواردی را که می تواند موجب مشکل</w:t>
      </w:r>
      <w:r w:rsidR="00D836CA">
        <w:rPr>
          <w:rFonts w:cs="B Mitra" w:hint="cs"/>
          <w:b/>
          <w:bCs/>
          <w:sz w:val="27"/>
          <w:szCs w:val="27"/>
          <w:rtl/>
        </w:rPr>
        <w:t>ات</w:t>
      </w:r>
      <w:r>
        <w:rPr>
          <w:rFonts w:cs="B Mitra" w:hint="cs"/>
          <w:b/>
          <w:bCs/>
          <w:sz w:val="27"/>
          <w:szCs w:val="27"/>
          <w:rtl/>
        </w:rPr>
        <w:t xml:space="preserve"> در روند اجرای عملیات شرکت ها از نظر مالیات گردد بیان می شود</w:t>
      </w:r>
      <w:r w:rsidR="000C0221">
        <w:rPr>
          <w:rFonts w:cs="B Mitra" w:hint="cs"/>
          <w:b/>
          <w:bCs/>
          <w:sz w:val="27"/>
          <w:szCs w:val="27"/>
          <w:rtl/>
        </w:rPr>
        <w:t>:</w:t>
      </w:r>
    </w:p>
    <w:p w:rsidR="00216BB5" w:rsidRDefault="000F4B24" w:rsidP="000F4B24">
      <w:pPr>
        <w:rPr>
          <w:rFonts w:cs="B Mitra"/>
          <w:b/>
          <w:bCs/>
          <w:sz w:val="27"/>
          <w:szCs w:val="27"/>
          <w:rtl/>
        </w:rPr>
      </w:pPr>
      <w:r>
        <w:rPr>
          <w:rFonts w:cs="B Mitra" w:hint="cs"/>
          <w:b/>
          <w:bCs/>
          <w:sz w:val="27"/>
          <w:szCs w:val="27"/>
          <w:rtl/>
        </w:rPr>
        <w:t xml:space="preserve">1- </w:t>
      </w:r>
      <w:r w:rsidR="00216BB5">
        <w:rPr>
          <w:rFonts w:cs="B Mitra" w:hint="cs"/>
          <w:b/>
          <w:bCs/>
          <w:sz w:val="27"/>
          <w:szCs w:val="27"/>
          <w:rtl/>
        </w:rPr>
        <w:t>در قانون مالیات های مستقیم به منظور مشوق های مالیاتی جداول مالیاتی به شکلی تنظیم شده است که در اکثر موارد هزینه های استهلاک اموال،تأسیسات و دارائیهای ثابت بر اساس این جداول نسبت به هزینه ی استهلاکی که بر طبق استانداردهای حسابداری محاسبه می شود بیش تر است و در نتیجه سودکم تری گزارش می شود.این سود در نهایت بخش اعظمی از سود قابل تقسم  پرداختی را تشکیل می دهد و در نهایت منجر به کاهش خروج وجه نقد از شرکت تحت عنوان سود تقسیمی و مالیات خواهد شد.</w:t>
      </w:r>
    </w:p>
    <w:p w:rsidR="00216BB5" w:rsidRDefault="00216BB5" w:rsidP="000C0221">
      <w:pPr>
        <w:rPr>
          <w:rFonts w:cs="B Mitra"/>
          <w:b/>
          <w:bCs/>
          <w:sz w:val="27"/>
          <w:szCs w:val="27"/>
          <w:rtl/>
        </w:rPr>
      </w:pPr>
      <w:r>
        <w:rPr>
          <w:rFonts w:cs="B Mitra" w:hint="cs"/>
          <w:b/>
          <w:bCs/>
          <w:sz w:val="27"/>
          <w:szCs w:val="27"/>
          <w:rtl/>
        </w:rPr>
        <w:lastRenderedPageBreak/>
        <w:t xml:space="preserve">با توجه به اجرای استانداردهای بین المللی در مورد شناسایی استهلاک عملاً این کاهش تقسیم سود دیگر وجود نخواهد داشت و وجوه نقد بیشتری از شرکت </w:t>
      </w:r>
      <w:r w:rsidR="005E6DD2">
        <w:rPr>
          <w:rFonts w:cs="B Mitra" w:hint="cs"/>
          <w:b/>
          <w:bCs/>
          <w:sz w:val="27"/>
          <w:szCs w:val="27"/>
          <w:rtl/>
        </w:rPr>
        <w:t>تحت عنوان سود تقسیمی خارج خواهد شد.</w:t>
      </w:r>
    </w:p>
    <w:p w:rsidR="005E6DD2" w:rsidRDefault="005E6DD2" w:rsidP="00AE45BC">
      <w:pPr>
        <w:rPr>
          <w:rFonts w:cs="B Mitra"/>
          <w:b/>
          <w:bCs/>
          <w:sz w:val="27"/>
          <w:szCs w:val="27"/>
          <w:rtl/>
        </w:rPr>
      </w:pPr>
      <w:r>
        <w:rPr>
          <w:rFonts w:cs="B Mitra" w:hint="cs"/>
          <w:b/>
          <w:bCs/>
          <w:sz w:val="27"/>
          <w:szCs w:val="27"/>
          <w:rtl/>
        </w:rPr>
        <w:t>به سبب بالا بودن سهم هزینه ی استهلاک در شرکت های بورسی در بخش های تولیدی این موضوع اثر با اهمیتی بر شرکت ها  خواهد داشت.البته در این مورد نکته  مهمی وجود دارد که می تواند اهمیت این موضوع را تحت تأثر خود قرار دهد و آن این است که در قانون اصلاح شده مالیات های مستقیم که بطور همزمان با شروع رسمی استانداردهای بین المللی گزارشگری مالی(</w:t>
      </w:r>
      <w:r>
        <w:rPr>
          <w:rFonts w:cs="B Mitra"/>
          <w:b/>
          <w:bCs/>
          <w:sz w:val="27"/>
          <w:szCs w:val="27"/>
        </w:rPr>
        <w:t>IFRS</w:t>
      </w:r>
      <w:r>
        <w:rPr>
          <w:rFonts w:cs="B Mitra" w:hint="cs"/>
          <w:b/>
          <w:bCs/>
          <w:sz w:val="27"/>
          <w:szCs w:val="27"/>
          <w:rtl/>
        </w:rPr>
        <w:t>) لازم الاجرا می باشد ماده ی151 مرتبط با جداول مذکور این قانون حذف گردیده است و در ماده149 قانون فوق به رعایت استانداردهای حسابداری در خصوص جداول استهلاک آتی اش</w:t>
      </w:r>
      <w:r w:rsidR="007056BD">
        <w:rPr>
          <w:rFonts w:cs="B Mitra" w:hint="cs"/>
          <w:b/>
          <w:bCs/>
          <w:sz w:val="27"/>
          <w:szCs w:val="27"/>
          <w:rtl/>
        </w:rPr>
        <w:t>ا</w:t>
      </w:r>
      <w:r>
        <w:rPr>
          <w:rFonts w:cs="B Mitra" w:hint="cs"/>
          <w:b/>
          <w:bCs/>
          <w:sz w:val="27"/>
          <w:szCs w:val="27"/>
          <w:rtl/>
        </w:rPr>
        <w:t>ره گردیده است این اشاره می تواند موضوع بیان شده فوق و مالیات های انتقالی را تا حدودی تحت تأثیر خود قرار دهد و تا زمانی که این جداول جدید تهیه و ابلاغ نشوند موضوع با ابهام روبرو خواهد بود.</w:t>
      </w:r>
      <w:r w:rsidR="00AE45BC">
        <w:rPr>
          <w:rFonts w:cs="B Mitra" w:hint="cs"/>
          <w:b/>
          <w:bCs/>
          <w:sz w:val="27"/>
          <w:szCs w:val="27"/>
          <w:rtl/>
        </w:rPr>
        <w:t>(تا کنون از تاریخ اصلاحیه قانون مالیات های مستقیم بیش از13 ماه گذشته است در حالی که در سطرهای پایانی همین ماده149 مذکور ظرف مدت6ماه از تاریخ اصلاحیه قانون توسط وزیرامور اقتصادی و دارایی اشاره گردیده است!)</w:t>
      </w:r>
    </w:p>
    <w:p w:rsidR="000F4B24" w:rsidRDefault="000F4B24" w:rsidP="005E6DD2">
      <w:pPr>
        <w:rPr>
          <w:rFonts w:cs="B Mitra"/>
          <w:b/>
          <w:bCs/>
          <w:sz w:val="27"/>
          <w:szCs w:val="27"/>
          <w:rtl/>
        </w:rPr>
      </w:pPr>
    </w:p>
    <w:p w:rsidR="00795D70" w:rsidRDefault="00216BB5" w:rsidP="00216BB5">
      <w:pPr>
        <w:rPr>
          <w:rFonts w:cs="B Mitra"/>
          <w:b/>
          <w:bCs/>
          <w:sz w:val="27"/>
          <w:szCs w:val="27"/>
          <w:rtl/>
        </w:rPr>
      </w:pPr>
      <w:r>
        <w:rPr>
          <w:rFonts w:cs="B Mitra" w:hint="cs"/>
          <w:b/>
          <w:bCs/>
          <w:sz w:val="27"/>
          <w:szCs w:val="27"/>
          <w:rtl/>
        </w:rPr>
        <w:t>2</w:t>
      </w:r>
      <w:r w:rsidR="002735BE">
        <w:rPr>
          <w:rFonts w:cs="B Mitra" w:hint="cs"/>
          <w:b/>
          <w:bCs/>
          <w:sz w:val="27"/>
          <w:szCs w:val="27"/>
          <w:rtl/>
        </w:rPr>
        <w:t xml:space="preserve">-یکی از مواردی که در اصلاحیه جدید قانون مالیات های مستقیم بدان هیچ اشاره ای در مواد147و148 نشده است هزینه های ناشی از اجرای استانداردهای بین المللی گزارشگری مالی </w:t>
      </w:r>
      <w:r w:rsidR="002735BE">
        <w:rPr>
          <w:rFonts w:cs="B Mitra"/>
          <w:b/>
          <w:bCs/>
          <w:sz w:val="27"/>
          <w:szCs w:val="27"/>
        </w:rPr>
        <w:t>(IFRS)</w:t>
      </w:r>
      <w:r w:rsidR="002735BE">
        <w:rPr>
          <w:rFonts w:cs="B Mitra" w:hint="cs"/>
          <w:b/>
          <w:bCs/>
          <w:sz w:val="27"/>
          <w:szCs w:val="27"/>
          <w:rtl/>
        </w:rPr>
        <w:t xml:space="preserve"> است که این مهم دارای هزینه های زیادی است.گرچه برای شروع استفاده از این استانداردها بیان گردیده است که در سطح تلفیق می باشد.</w:t>
      </w:r>
    </w:p>
    <w:p w:rsidR="000F4B24" w:rsidRDefault="000F4B24" w:rsidP="00216BB5">
      <w:pPr>
        <w:rPr>
          <w:rFonts w:cs="B Mitra"/>
          <w:b/>
          <w:bCs/>
          <w:sz w:val="27"/>
          <w:szCs w:val="27"/>
          <w:rtl/>
        </w:rPr>
      </w:pPr>
    </w:p>
    <w:p w:rsidR="00795D70" w:rsidRDefault="009C542E" w:rsidP="00216BB5">
      <w:pPr>
        <w:rPr>
          <w:rFonts w:cs="B Mitra"/>
          <w:b/>
          <w:bCs/>
          <w:sz w:val="27"/>
          <w:szCs w:val="27"/>
          <w:rtl/>
        </w:rPr>
      </w:pPr>
      <w:r>
        <w:rPr>
          <w:rFonts w:cs="B Mitra" w:hint="cs"/>
          <w:b/>
          <w:bCs/>
          <w:sz w:val="27"/>
          <w:szCs w:val="27"/>
          <w:rtl/>
        </w:rPr>
        <w:t>اما شرکت های بزرگی که دارای شرکت های وابسته و فرعی هستند</w:t>
      </w:r>
      <w:r w:rsidR="00795D70">
        <w:rPr>
          <w:rFonts w:cs="B Mitra" w:hint="cs"/>
          <w:b/>
          <w:bCs/>
          <w:sz w:val="27"/>
          <w:szCs w:val="27"/>
          <w:rtl/>
        </w:rPr>
        <w:t xml:space="preserve"> </w:t>
      </w:r>
      <w:r>
        <w:rPr>
          <w:rFonts w:cs="B Mitra" w:hint="cs"/>
          <w:b/>
          <w:bCs/>
          <w:sz w:val="27"/>
          <w:szCs w:val="27"/>
          <w:rtl/>
        </w:rPr>
        <w:t xml:space="preserve"> باید این استانداردها را اجرا نمایند</w:t>
      </w:r>
      <w:r w:rsidR="00795D70">
        <w:rPr>
          <w:rFonts w:cs="B Mitra" w:hint="cs"/>
          <w:b/>
          <w:bCs/>
          <w:sz w:val="27"/>
          <w:szCs w:val="27"/>
          <w:rtl/>
        </w:rPr>
        <w:t xml:space="preserve"> </w:t>
      </w:r>
      <w:r>
        <w:rPr>
          <w:rFonts w:cs="B Mitra" w:hint="cs"/>
          <w:b/>
          <w:bCs/>
          <w:sz w:val="27"/>
          <w:szCs w:val="27"/>
          <w:rtl/>
        </w:rPr>
        <w:t xml:space="preserve"> که </w:t>
      </w:r>
      <w:r w:rsidR="00795D70">
        <w:rPr>
          <w:rFonts w:cs="B Mitra" w:hint="cs"/>
          <w:b/>
          <w:bCs/>
          <w:sz w:val="27"/>
          <w:szCs w:val="27"/>
          <w:rtl/>
        </w:rPr>
        <w:t>این شرکت ها دارای تعداد زیادی شرکت های وابسته و فرعی می باشند و در نتیجه برای ارائه صورت های مالی تلفیقی لازم است که تمام زیر مجموعه این شرکت ها صورت های مالی خود را مبنی بر استانداردهای بین المللی گزارشگری مالی (</w:t>
      </w:r>
      <w:r w:rsidR="00795D70">
        <w:rPr>
          <w:rFonts w:cs="B Mitra"/>
          <w:b/>
          <w:bCs/>
          <w:sz w:val="27"/>
          <w:szCs w:val="27"/>
        </w:rPr>
        <w:t>IFRS</w:t>
      </w:r>
      <w:r w:rsidR="00795D70">
        <w:rPr>
          <w:rFonts w:cs="B Mitra" w:hint="cs"/>
          <w:b/>
          <w:bCs/>
          <w:sz w:val="27"/>
          <w:szCs w:val="27"/>
          <w:rtl/>
        </w:rPr>
        <w:t xml:space="preserve">) تهیه نمایند که </w:t>
      </w:r>
      <w:r>
        <w:rPr>
          <w:rFonts w:cs="B Mitra" w:hint="cs"/>
          <w:b/>
          <w:bCs/>
          <w:sz w:val="27"/>
          <w:szCs w:val="27"/>
          <w:rtl/>
        </w:rPr>
        <w:t>خود هزینه گزافی را به همراه دارد و این هزینه های برای شرکتهایی از این نوع می تواند فشار مالی زیادی را به همراه داشته باشد.</w:t>
      </w:r>
      <w:r w:rsidR="00795D70">
        <w:rPr>
          <w:rFonts w:cs="B Mitra" w:hint="cs"/>
          <w:b/>
          <w:bCs/>
          <w:sz w:val="27"/>
          <w:szCs w:val="27"/>
          <w:rtl/>
        </w:rPr>
        <w:t xml:space="preserve"> و در این حالی است </w:t>
      </w:r>
      <w:r>
        <w:rPr>
          <w:rFonts w:cs="B Mitra" w:hint="cs"/>
          <w:b/>
          <w:bCs/>
          <w:sz w:val="27"/>
          <w:szCs w:val="27"/>
          <w:rtl/>
        </w:rPr>
        <w:t xml:space="preserve">که این هزینه ها </w:t>
      </w:r>
      <w:r w:rsidR="00795D70">
        <w:rPr>
          <w:rFonts w:cs="B Mitra" w:hint="cs"/>
          <w:b/>
          <w:bCs/>
          <w:sz w:val="27"/>
          <w:szCs w:val="27"/>
          <w:rtl/>
        </w:rPr>
        <w:t xml:space="preserve">نیز </w:t>
      </w:r>
      <w:r>
        <w:rPr>
          <w:rFonts w:cs="B Mitra" w:hint="cs"/>
          <w:b/>
          <w:bCs/>
          <w:sz w:val="27"/>
          <w:szCs w:val="27"/>
          <w:rtl/>
        </w:rPr>
        <w:t>مورد قبول مالیاتی نیست!</w:t>
      </w:r>
    </w:p>
    <w:p w:rsidR="000F4B24" w:rsidRDefault="000F4B24" w:rsidP="00216BB5">
      <w:pPr>
        <w:rPr>
          <w:rFonts w:cs="B Mitra"/>
          <w:b/>
          <w:bCs/>
          <w:sz w:val="27"/>
          <w:szCs w:val="27"/>
          <w:rtl/>
        </w:rPr>
      </w:pPr>
    </w:p>
    <w:p w:rsidR="00795D70" w:rsidRDefault="009C542E" w:rsidP="00216BB5">
      <w:pPr>
        <w:rPr>
          <w:rFonts w:cs="B Mitra"/>
          <w:b/>
          <w:bCs/>
          <w:sz w:val="27"/>
          <w:szCs w:val="27"/>
          <w:rtl/>
        </w:rPr>
      </w:pPr>
      <w:r>
        <w:rPr>
          <w:rFonts w:cs="B Mitra" w:hint="cs"/>
          <w:b/>
          <w:bCs/>
          <w:sz w:val="27"/>
          <w:szCs w:val="27"/>
          <w:rtl/>
        </w:rPr>
        <w:t>همچنین بکاربردن استانداردهای بین المللی می بایست از یک سال قبل سال94 به انجام میرسیده است که این مهم می تواند هزینه های این اجرا را بطور فزاینده ای تسریع بخشد.</w:t>
      </w:r>
    </w:p>
    <w:p w:rsidR="000F4B24" w:rsidRDefault="000F4B24" w:rsidP="00216BB5">
      <w:pPr>
        <w:rPr>
          <w:rFonts w:cs="B Mitra"/>
          <w:b/>
          <w:bCs/>
          <w:sz w:val="27"/>
          <w:szCs w:val="27"/>
          <w:rtl/>
        </w:rPr>
      </w:pPr>
    </w:p>
    <w:p w:rsidR="00B7376D" w:rsidRDefault="00B7376D" w:rsidP="00EC5A89">
      <w:pPr>
        <w:rPr>
          <w:rFonts w:cs="B Mitra"/>
          <w:b/>
          <w:bCs/>
          <w:sz w:val="27"/>
          <w:szCs w:val="27"/>
          <w:rtl/>
        </w:rPr>
      </w:pPr>
      <w:r>
        <w:rPr>
          <w:rFonts w:cs="B Mitra" w:hint="cs"/>
          <w:b/>
          <w:bCs/>
          <w:sz w:val="27"/>
          <w:szCs w:val="27"/>
          <w:rtl/>
        </w:rPr>
        <w:t>نخستین صورت های مالی طبق استانداردهای بین المللی گزارشگری مالی باید شامل حداقل3صورت وضعیت مالی(ترازنامه)،2 صورت سود یا زیان جامع، 2صورت سود یا زیان</w:t>
      </w:r>
      <w:r w:rsidR="00EC5A89">
        <w:rPr>
          <w:rFonts w:cs="B Mitra" w:hint="cs"/>
          <w:b/>
          <w:bCs/>
          <w:sz w:val="27"/>
          <w:szCs w:val="27"/>
          <w:rtl/>
        </w:rPr>
        <w:t>(در صورت ارائه جداگانه)</w:t>
      </w:r>
      <w:r w:rsidR="00EC5A89" w:rsidRPr="00EC5A89">
        <w:rPr>
          <w:rFonts w:cs="B Mitra" w:hint="cs"/>
          <w:b/>
          <w:bCs/>
          <w:sz w:val="27"/>
          <w:szCs w:val="27"/>
          <w:rtl/>
        </w:rPr>
        <w:t xml:space="preserve"> </w:t>
      </w:r>
      <w:r w:rsidR="00EC5A89">
        <w:rPr>
          <w:rFonts w:cs="B Mitra" w:hint="cs"/>
          <w:b/>
          <w:bCs/>
          <w:sz w:val="27"/>
          <w:szCs w:val="27"/>
          <w:rtl/>
        </w:rPr>
        <w:t>،</w:t>
      </w:r>
      <w:r>
        <w:rPr>
          <w:rFonts w:cs="B Mitra" w:hint="cs"/>
          <w:b/>
          <w:bCs/>
          <w:sz w:val="27"/>
          <w:szCs w:val="27"/>
          <w:rtl/>
        </w:rPr>
        <w:t>2صورت جریان وجوه نقد و در صورت تغییرات در حقوق مالکانه به همراه یادداشت های توضیحی مربوط باشد.</w:t>
      </w:r>
      <w:r w:rsidR="00EC5A89">
        <w:rPr>
          <w:rFonts w:cs="B Mitra" w:hint="cs"/>
          <w:b/>
          <w:bCs/>
          <w:sz w:val="27"/>
          <w:szCs w:val="27"/>
          <w:rtl/>
        </w:rPr>
        <w:t>تاریخ گذار به استانداردهای بین المللی گزارشگری مالی،ابتدای نخستین دوره ای است که واحد تجاری اطلاعات مقایسه ای کامل خود را طبق استانداردهای بین المللی گزارشگری مالی ارائه می کند.</w:t>
      </w:r>
    </w:p>
    <w:p w:rsidR="00795D70" w:rsidRDefault="00795D70" w:rsidP="00BF2D57">
      <w:pPr>
        <w:rPr>
          <w:rFonts w:cs="B Mitra"/>
          <w:b/>
          <w:bCs/>
          <w:sz w:val="27"/>
          <w:szCs w:val="27"/>
          <w:rtl/>
        </w:rPr>
      </w:pPr>
      <w:r>
        <w:rPr>
          <w:rFonts w:cs="B Mitra" w:hint="cs"/>
          <w:b/>
          <w:bCs/>
          <w:sz w:val="27"/>
          <w:szCs w:val="27"/>
          <w:rtl/>
        </w:rPr>
        <w:t xml:space="preserve">برای این موارد همانطور که می دانید </w:t>
      </w:r>
      <w:r w:rsidR="00BF2D57">
        <w:rPr>
          <w:rFonts w:cs="B Mitra" w:hint="cs"/>
          <w:b/>
          <w:bCs/>
          <w:sz w:val="27"/>
          <w:szCs w:val="27"/>
          <w:rtl/>
        </w:rPr>
        <w:t xml:space="preserve">لازم است </w:t>
      </w:r>
      <w:r>
        <w:rPr>
          <w:rFonts w:cs="B Mitra" w:hint="cs"/>
          <w:b/>
          <w:bCs/>
          <w:sz w:val="27"/>
          <w:szCs w:val="27"/>
          <w:rtl/>
        </w:rPr>
        <w:t xml:space="preserve"> اقلام مقایسه ای را هم ارائه نمود که می بایست از سال مالی قبل1394 انجام میگرفته است.</w:t>
      </w:r>
    </w:p>
    <w:p w:rsidR="009C542E" w:rsidRPr="00EC5A89" w:rsidRDefault="009C542E" w:rsidP="00EC5A89">
      <w:pPr>
        <w:rPr>
          <w:rFonts w:cs="B Mitra"/>
          <w:b/>
          <w:bCs/>
          <w:sz w:val="27"/>
          <w:szCs w:val="27"/>
          <w:rtl/>
        </w:rPr>
      </w:pPr>
      <w:r>
        <w:rPr>
          <w:rFonts w:cs="B Mitra" w:hint="cs"/>
          <w:b/>
          <w:bCs/>
          <w:sz w:val="27"/>
          <w:szCs w:val="27"/>
          <w:rtl/>
        </w:rPr>
        <w:t xml:space="preserve">برای درک این موضوع به </w:t>
      </w:r>
      <w:r w:rsidRPr="009C542E">
        <w:rPr>
          <w:rFonts w:cs="B Mitra" w:hint="cs"/>
          <w:b/>
          <w:bCs/>
          <w:sz w:val="27"/>
          <w:szCs w:val="27"/>
          <w:u w:val="single"/>
          <w:rtl/>
        </w:rPr>
        <w:t>نمایه شماره1</w:t>
      </w:r>
      <w:r>
        <w:rPr>
          <w:rFonts w:cs="B Mitra" w:hint="cs"/>
          <w:b/>
          <w:bCs/>
          <w:sz w:val="27"/>
          <w:szCs w:val="27"/>
          <w:rtl/>
        </w:rPr>
        <w:t xml:space="preserve">  توجه نمائید.</w:t>
      </w:r>
      <w:r>
        <w:rPr>
          <w:rFonts w:hint="cs"/>
          <w:noProof/>
        </w:rPr>
        <mc:AlternateContent>
          <mc:Choice Requires="wps">
            <w:drawing>
              <wp:anchor distT="0" distB="0" distL="114300" distR="114300" simplePos="0" relativeHeight="251663360" behindDoc="0" locked="0" layoutInCell="1" allowOverlap="1" wp14:anchorId="62F635E5" wp14:editId="1A7E8A61">
                <wp:simplePos x="0" y="0"/>
                <wp:positionH relativeFrom="column">
                  <wp:posOffset>2247900</wp:posOffset>
                </wp:positionH>
                <wp:positionV relativeFrom="paragraph">
                  <wp:posOffset>1506855</wp:posOffset>
                </wp:positionV>
                <wp:extent cx="914400" cy="12477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914400" cy="1247775"/>
                        </a:xfrm>
                        <a:prstGeom prst="round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C542E" w:rsidRPr="00AA6134" w:rsidRDefault="009C542E" w:rsidP="009C542E">
                            <w:pPr>
                              <w:jc w:val="center"/>
                              <w:rPr>
                                <w:b/>
                                <w:bCs/>
                                <w:rtl/>
                              </w:rPr>
                            </w:pPr>
                            <w:r w:rsidRPr="00AA6134">
                              <w:rPr>
                                <w:rFonts w:hint="cs"/>
                                <w:b/>
                                <w:bCs/>
                                <w:rtl/>
                              </w:rPr>
                              <w:t xml:space="preserve">دوره </w:t>
                            </w:r>
                          </w:p>
                          <w:p w:rsidR="009C542E" w:rsidRPr="00AA6134" w:rsidRDefault="009C542E" w:rsidP="009C542E">
                            <w:pPr>
                              <w:jc w:val="center"/>
                              <w:rPr>
                                <w:b/>
                                <w:bCs/>
                              </w:rPr>
                            </w:pPr>
                            <w:r w:rsidRPr="00AA6134">
                              <w:rPr>
                                <w:rFonts w:hint="cs"/>
                                <w:b/>
                                <w:bCs/>
                                <w:rtl/>
                              </w:rPr>
                              <w:t>مقایسه ای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B5AA95B" id="Rounded Rectangle 7" o:spid="_x0000_s1026" style="position:absolute;left:0;text-align:left;margin-left:177pt;margin-top:118.65pt;width:1in;height:9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eTnAIAAJQFAAAOAAAAZHJzL2Uyb0RvYy54bWysVN9P2zAQfp+0/8Hy+0hSFToqUlSBmCYx&#10;QMDEs+vYbTTb59luk+6v39lOQ8XQHqb1IbXv933+7i4ue63ITjjfgqlpdVJSIgyHpjXrmn5/vvn0&#10;mRIfmGmYAiNquheeXi4+frjo7FxMYAOqEY5gEOPnna3pJgQ7LwrPN0IzfwJWGFRKcJoFvLp10TjW&#10;YXStiklZnhUduMY64MJ7lF5nJV2k+FIKHu6l9CIQVVOsLaSvS99V/BaLCzZfO2Y3LR/KYP9QhWat&#10;waRjqGsWGNm69o9QuuUOPMhwwkEXIGXLReoBu6nKN908bZgVqRcEx9sRJv//wvK73YMjbVPTGSWG&#10;aXyiR9iaRjTkEcFjZq0EmUWYOuvnaP1kH9xw83iMPffS6fiP3ZA+QbsfoRV9IByF59V0WuIDcFRV&#10;k+lsNjuNQYtXb+t8+CJAk3ioqYtVxBISrGx360O2P9jFjB5U29y0SqVL5Iy4Uo7sGL4241yYcJbc&#10;1VZ/gybLz0r85XdHMbIji7G6LMaSEvtipFTgUZIigpDbTqewVyKmVuZRSEQRG52khGOEHLz5UQ3d&#10;JsvoIrHq0al6z0mFg9NgG91E4vToWL7n+JpttE4ZwYTRUbcG3N+dZbZHDI56jcfQr/qBAito9sgf&#10;B3mwvOU3LT7fLfPhgTmcJHxy3A7hHj9SQVdTGE6UbMD9ek8e7ZHgqKWkw8msqf+5ZU5Qor4apH6i&#10;Eo5yukxPZxPM4Y41q2ON2eorQDpUuIcsT8doH9RBKh3oF1wiy5gVVcxwzF1THtzhchXyxsA1xMVy&#10;mcxwfC0Lt+bJ8hg8AhyZ+dy/MGcHDgdk/x0cppjN37A420ZPA8ttANkmikeIM64D9Dj6iYjDmoq7&#10;5fierF6X6eI3AAAA//8DAFBLAwQUAAYACAAAACEAsLUHVOEAAAALAQAADwAAAGRycy9kb3ducmV2&#10;LnhtbEyPzU7DMBCE70i8g7VI3KhDE8gPcSpA4lZUEdoDNzdekkC8jmK3DTw9ywluuzuj2W/K1WwH&#10;ccTJ944UXC8iEEiNMz21CravT1cZCB80GT04QgVf6GFVnZ+VujDuRC94rEMrOIR8oRV0IYyFlL7p&#10;0Gq/cCMSa+9usjrwOrXSTPrE4XaQyyi6lVb3xB86PeJjh81nfbAKPpKacv29xt0mXWfd23M+P6S5&#10;UpcX8/0diIBz+DPDLz6jQ8VMe3cg48WgIL5JuEtQsIzTGAQ7kjzjy56HOM5AVqX836H6AQAA//8D&#10;AFBLAQItABQABgAIAAAAIQC2gziS/gAAAOEBAAATAAAAAAAAAAAAAAAAAAAAAABbQ29udGVudF9U&#10;eXBlc10ueG1sUEsBAi0AFAAGAAgAAAAhADj9If/WAAAAlAEAAAsAAAAAAAAAAAAAAAAALwEAAF9y&#10;ZWxzLy5yZWxzUEsBAi0AFAAGAAgAAAAhAF4tB5OcAgAAlAUAAA4AAAAAAAAAAAAAAAAALgIAAGRy&#10;cy9lMm9Eb2MueG1sUEsBAi0AFAAGAAgAAAAhALC1B1ThAAAACwEAAA8AAAAAAAAAAAAAAAAA9gQA&#10;AGRycy9kb3ducmV2LnhtbFBLBQYAAAAABAAEAPMAAAAEBgAAAAA=&#10;" fillcolor="#a8d08d [1945]" strokecolor="black [3200]" strokeweight="1pt">
                <v:stroke joinstyle="miter"/>
                <v:textbox>
                  <w:txbxContent>
                    <w:p w:rsidR="009C542E" w:rsidRPr="00AA6134" w:rsidRDefault="009C542E" w:rsidP="009C542E">
                      <w:pPr>
                        <w:jc w:val="center"/>
                        <w:rPr>
                          <w:b/>
                          <w:bCs/>
                          <w:rtl/>
                        </w:rPr>
                      </w:pPr>
                      <w:r w:rsidRPr="00AA6134">
                        <w:rPr>
                          <w:rFonts w:hint="cs"/>
                          <w:b/>
                          <w:bCs/>
                          <w:rtl/>
                        </w:rPr>
                        <w:t xml:space="preserve">دوره </w:t>
                      </w:r>
                    </w:p>
                    <w:p w:rsidR="009C542E" w:rsidRPr="00AA6134" w:rsidRDefault="009C542E" w:rsidP="009C542E">
                      <w:pPr>
                        <w:jc w:val="center"/>
                        <w:rPr>
                          <w:b/>
                          <w:bCs/>
                        </w:rPr>
                      </w:pPr>
                      <w:r w:rsidRPr="00AA6134">
                        <w:rPr>
                          <w:rFonts w:hint="cs"/>
                          <w:b/>
                          <w:bCs/>
                          <w:rtl/>
                        </w:rPr>
                        <w:t>مقایسه ای</w:t>
                      </w:r>
                    </w:p>
                  </w:txbxContent>
                </v:textbox>
              </v:roundrect>
            </w:pict>
          </mc:Fallback>
        </mc:AlternateContent>
      </w:r>
      <w:r>
        <w:rPr>
          <w:rFonts w:hint="cs"/>
          <w:noProof/>
        </w:rPr>
        <mc:AlternateContent>
          <mc:Choice Requires="wps">
            <w:drawing>
              <wp:anchor distT="0" distB="0" distL="114300" distR="114300" simplePos="0" relativeHeight="251662336" behindDoc="0" locked="0" layoutInCell="1" allowOverlap="1" wp14:anchorId="038F6C35" wp14:editId="3036CCE0">
                <wp:simplePos x="0" y="0"/>
                <wp:positionH relativeFrom="column">
                  <wp:posOffset>4362450</wp:posOffset>
                </wp:positionH>
                <wp:positionV relativeFrom="paragraph">
                  <wp:posOffset>1459230</wp:posOffset>
                </wp:positionV>
                <wp:extent cx="1104900" cy="13049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104900" cy="1304925"/>
                        </a:xfrm>
                        <a:prstGeom prst="round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C542E" w:rsidRPr="00F008B0" w:rsidRDefault="009C542E" w:rsidP="009C542E">
                            <w:pPr>
                              <w:jc w:val="center"/>
                              <w:rPr>
                                <w:b/>
                                <w:bCs/>
                              </w:rPr>
                            </w:pPr>
                            <w:r w:rsidRPr="00F008B0">
                              <w:rPr>
                                <w:rFonts w:hint="cs"/>
                                <w:b/>
                                <w:bCs/>
                                <w:rtl/>
                              </w:rPr>
                              <w:t>دوره گزارشگری طبق استانداردهای بین المللی گزارشگری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F024A90" id="Rounded Rectangle 6" o:spid="_x0000_s1027" style="position:absolute;left:0;text-align:left;margin-left:343.5pt;margin-top:114.9pt;width:87pt;height:10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VsnQIAAJwFAAAOAAAAZHJzL2Uyb0RvYy54bWysVFtv2jAUfp+0/2D5fSRhlK2ooUKtmCZ1&#10;LWo79dk4NkSzfTzbkLBfv2MnBNRVe5jGQ/C5375zrq5brcheOF+DKWkxyikRhkNVm01Jvz8vP3ym&#10;xAdmKqbAiJIehKfX8/fvrho7E2PYgqqEI+jE+FljS7oNwc6yzPOt0MyPwAqDQglOs4Ck22SVYw16&#10;1yob5/k0a8BV1gEX3iP3thPSefIvpeDhQUovAlElxdxC+rr0XcdvNr9is41jdlvzPg32D1loVhsM&#10;Ori6ZYGRnav/cKVr7sCDDCMOOgMpay5SDVhNkb+q5mnLrEi1YHO8Hdrk/59bfr9fOVJXJZ1SYpjG&#10;ET3CzlSiIo/YPGY2SpBpbFNj/Qy1n+zK9ZTHZ6y5lU7Hf6yGtKm1h6G1og2EI7Mo8slljhPgKCs+&#10;IjG+iF6zk7l1PnwRoEl8lNTFNGIOqa9sf+dDp3/UiyE9qLpa1kolIoJG3ChH9gzHzTgXJkyTudrp&#10;b1B1/GmOv27wyEZ4dOzJkY0pJfhFTynBsyBZ7EJXd3qFgxIxtDKPQmIbsdJxCjh46JxXP4q+2qQZ&#10;TSRmPRgVbxmpcDTqdaOZSKAeDPO3DE/RBu0UEUwYDHVtwP3dWHb62IOzWuMztOs2YSblFzlrqA6I&#10;IwfdgnnLlzVO8Y75sGIONwonj1ciPOBHKmhKCv2Lki24X2/xoz4CHaWUNLihJfU/d8wJStRXgytw&#10;WUwmcaUTMbn4NEbCnUvW5xKz0zeAqCjwHlmenlE/qCNXOtAveEwWMSqKmOEYu6Q8uCNxE7rLgeeI&#10;i8UiqeEaWxbuzJPl0XnscwToc/vCnO2hHHAL7uG4zWz2CsydbrQ0sNgFkHVC+qmv/QTwBCQ89ucq&#10;3phzOmmdjur8NwAAAP//AwBQSwMEFAAGAAgAAAAhAOslqwvhAAAACwEAAA8AAABkcnMvZG93bnJl&#10;di54bWxMj01PwzAMhu9I/IfISNxYum70i6YTIHEbmihw4Ja1pik0TtVkW+HXY05wtP3q9fOUm9kO&#10;4oiT7x0pWC4iEEiNa3vqFLw8P1xlIHzQ1OrBESr4Qg+b6vys1EXrTvSExzp0gkvIF1qBCWEspPSN&#10;Qav9wo1IfHt3k9WBx6mT7aRPXG4HGUdRIq3uiT8YPeK9weazPlgFH+uacv29xdddus3M22M+36W5&#10;UpcX8+0NiIBz+AvDLz6jQ8VMe3eg1otBQZKl7BIUxHHODpzIkiVv9grWq+sVyKqU/x2qHwAAAP//&#10;AwBQSwECLQAUAAYACAAAACEAtoM4kv4AAADhAQAAEwAAAAAAAAAAAAAAAAAAAAAAW0NvbnRlbnRf&#10;VHlwZXNdLnhtbFBLAQItABQABgAIAAAAIQA4/SH/1gAAAJQBAAALAAAAAAAAAAAAAAAAAC8BAABf&#10;cmVscy8ucmVsc1BLAQItABQABgAIAAAAIQC337VsnQIAAJwFAAAOAAAAAAAAAAAAAAAAAC4CAABk&#10;cnMvZTJvRG9jLnhtbFBLAQItABQABgAIAAAAIQDrJasL4QAAAAsBAAAPAAAAAAAAAAAAAAAAAPcE&#10;AABkcnMvZG93bnJldi54bWxQSwUGAAAAAAQABADzAAAABQYAAAAA&#10;" fillcolor="#a8d08d [1945]" strokecolor="black [3200]" strokeweight="1pt">
                <v:stroke joinstyle="miter"/>
                <v:textbox>
                  <w:txbxContent>
                    <w:p w:rsidR="009C542E" w:rsidRPr="00F008B0" w:rsidRDefault="009C542E" w:rsidP="009C542E">
                      <w:pPr>
                        <w:jc w:val="center"/>
                        <w:rPr>
                          <w:b/>
                          <w:bCs/>
                        </w:rPr>
                      </w:pPr>
                      <w:r w:rsidRPr="00F008B0">
                        <w:rPr>
                          <w:rFonts w:hint="cs"/>
                          <w:b/>
                          <w:bCs/>
                          <w:rtl/>
                        </w:rPr>
                        <w:t>دوره گزارشگری طبق استانداردهای بین المللی گزارشگری مالی</w:t>
                      </w:r>
                    </w:p>
                  </w:txbxContent>
                </v:textbox>
              </v:roundrect>
            </w:pict>
          </mc:Fallback>
        </mc:AlternateContent>
      </w:r>
      <w:r>
        <w:rPr>
          <w:rFonts w:hint="cs"/>
          <w:noProof/>
        </w:rPr>
        <mc:AlternateContent>
          <mc:Choice Requires="wps">
            <w:drawing>
              <wp:anchor distT="0" distB="0" distL="114300" distR="114300" simplePos="0" relativeHeight="251669504" behindDoc="0" locked="0" layoutInCell="1" allowOverlap="1" wp14:anchorId="1E650AC6" wp14:editId="255B20BA">
                <wp:simplePos x="0" y="0"/>
                <wp:positionH relativeFrom="column">
                  <wp:posOffset>359410</wp:posOffset>
                </wp:positionH>
                <wp:positionV relativeFrom="paragraph">
                  <wp:posOffset>3315970</wp:posOffset>
                </wp:positionV>
                <wp:extent cx="600075"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28.3pt;margin-top:261.1pt;width:47.2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js7gEAAMMDAAAOAAAAZHJzL2Uyb0RvYy54bWysU8tu2zAQvBfoPxC811LSJg0Ey0FhN+2h&#10;aA0k+YANRUkE+MIua9l/3yWlGEl7K6IDQWq1w5nZ0fr26Kw4aCQTfCsvVrUU2qvQGT+08vHh7sON&#10;FJTAd2CD1608aZK3m/fv1lNs9GUYg+00Cgbx1EyxlWNKsakqUqN2QKsQtediH9BB4iMOVYcwMbqz&#10;1WVdX1dTwC5iUJqI3+7motwU/L7XKv3qe9JJ2FYyt1RWLOtTXqvNGpoBIY5GLTTgP1g4MJ4vPUPt&#10;IIH4jeYfKGcUBgp9WqngqtD3RumigdVc1H+puR8h6qKFzaF4toneDlb9POxRmI5n90kKD45ndJ8Q&#10;zDAm8QUxTGIbvGcfAwr+hP2aIjXctvV7XE4U95jFH3t0orcmfme4YgcLFMfi9unstj4mofjldV3X&#10;n6+kUM+lakbISBEpfdPBibxpJS2MzlRmdDj8oMQcuPG5ITf7cGesLZO1Xkx808crnr0CzldvIfHW&#10;RVZMfpAC7MDBVQkLXwrWdLk749CJthbFATg7HLkuTA/MXQoLlLjAgsqTPWEGr1oznR3QODeX0hw1&#10;ZxLn3RrXyptzNzQJjP3qO5FOkQeQ0IAfrF6Qrc9sdEnzIjjPYHY9755CdyrDqPKJk1IILanOUXx5&#10;5v3Lf2/zBwAA//8DAFBLAwQUAAYACAAAACEAj5ZqWNsAAAAKAQAADwAAAGRycy9kb3ducmV2Lnht&#10;bEyPwWrDMAyG74O9g9Fgt9VJIGmXxSmlow+wbrQ7qrGWhMRysN02e/u5MNhOQtLHr0/VejajuJDz&#10;vWUF6SIBQdxY3XOr4ON997QC4QOyxtEyKfgmD+v6/q7CUtsrv9FlH1oRQ9iXqKALYSql9E1HBv3C&#10;TsRx92WdwRBb10rt8BrDzSizJCmkwZ7jhQ4n2nbUDPuzUbBrh2Xa583zq0sGfzh+5suBJqUeH+bN&#10;C4hAc/iD4aYf1aGOTid7Zu3FqCAvikjGmmUZiBuQpymI0+9E1pX8/0L9AwAA//8DAFBLAQItABQA&#10;BgAIAAAAIQC2gziS/gAAAOEBAAATAAAAAAAAAAAAAAAAAAAAAABbQ29udGVudF9UeXBlc10ueG1s&#10;UEsBAi0AFAAGAAgAAAAhADj9If/WAAAAlAEAAAsAAAAAAAAAAAAAAAAALwEAAF9yZWxzLy5yZWxz&#10;UEsBAi0AFAAGAAgAAAAhAMzYeOzuAQAAwwMAAA4AAAAAAAAAAAAAAAAALgIAAGRycy9lMm9Eb2Mu&#10;eG1sUEsBAi0AFAAGAAgAAAAhAI+WaljbAAAACgEAAA8AAAAAAAAAAAAAAAAASAQAAGRycy9kb3du&#10;cmV2LnhtbFBLBQYAAAAABAAEAPMAAABQBQAAAAA=&#10;" strokecolor="windowText" strokeweight=".5pt">
                <v:stroke endarrow="block" joinstyle="miter"/>
              </v:shape>
            </w:pict>
          </mc:Fallback>
        </mc:AlternateContent>
      </w:r>
      <w:r>
        <w:rPr>
          <w:rFonts w:hint="cs"/>
          <w:noProof/>
        </w:rPr>
        <mc:AlternateContent>
          <mc:Choice Requires="wps">
            <w:drawing>
              <wp:anchor distT="0" distB="0" distL="114300" distR="114300" simplePos="0" relativeHeight="251670528" behindDoc="0" locked="0" layoutInCell="1" allowOverlap="1" wp14:anchorId="34034E65" wp14:editId="7DE355D3">
                <wp:simplePos x="0" y="0"/>
                <wp:positionH relativeFrom="column">
                  <wp:posOffset>4988560</wp:posOffset>
                </wp:positionH>
                <wp:positionV relativeFrom="paragraph">
                  <wp:posOffset>3325495</wp:posOffset>
                </wp:positionV>
                <wp:extent cx="533400" cy="9525"/>
                <wp:effectExtent l="0" t="57150" r="38100" b="85725"/>
                <wp:wrapNone/>
                <wp:docPr id="15" name="Straight Arrow Connector 15"/>
                <wp:cNvGraphicFramePr/>
                <a:graphic xmlns:a="http://schemas.openxmlformats.org/drawingml/2006/main">
                  <a:graphicData uri="http://schemas.microsoft.com/office/word/2010/wordprocessingShape">
                    <wps:wsp>
                      <wps:cNvCnPr/>
                      <wps:spPr>
                        <a:xfrm>
                          <a:off x="0" y="0"/>
                          <a:ext cx="5334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68C4FD89" id="Straight Arrow Connector 15" o:spid="_x0000_s1026" type="#_x0000_t32" style="position:absolute;left:0;text-align:left;margin-left:392.8pt;margin-top:261.85pt;width:42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LF6wEAALwDAAAOAAAAZHJzL2Uyb0RvYy54bWysU8tu2zAQvBfoPxC81/KjDlLBclDYTS9F&#10;ayDpB2woSiLAF3ZZy/77LmnVSdtbEB0oUusdzsyON3cnZ8VRI5ngG7mYzaXQXoXW+L6RPx/vP9xK&#10;QQl8CzZ43cizJnm3ff9uM8ZaL8MQbKtRMIineoyNHFKKdVWRGrQDmoWoPRe7gA4SH7GvWoSR0Z2t&#10;lvP5TTUGbCMGpYn46/5SlNuC33VapR9dRzoJ20jmlsqKZX3Ka7XdQN0jxMGoiQa8goUD4/nSK9Qe&#10;EohfaP6DckZhoNClmQquCl1nlC4aWM1i/o+ahwGiLlrYHIpXm+jtYNX34wGFaXl2ayk8OJ7RQ0Iw&#10;/ZDEZ8Qwil3wnn0MKPgn7NcYqea2nT/gdKJ4wCz+1KHLb5YlTsXj89VjfUpC8cf1avVxzpNQXPq0&#10;XhbE6rk1IqWvOjiRN42kicqVw6K4DMdvlPhybvzTkO/14d5YW0ZqvRgbebNa56uAg9VZSLx1kaWS&#10;76UA23NiVcKCSMGaNndnHDrTzqI4AoeGs9aG8ZHpS2GBEhdYU3myGczgr9ZMZw80XJpL6ZIxZxIH&#10;3RrXyNtrN9QJjP3iW5HOkZ1PaMD3Vk/I1mc2usR4EpzNv9idd0+hPZcpVPnEESmEpjjnDL488/7l&#10;n277GwAA//8DAFBLAwQUAAYACAAAACEAIChbhd8AAAALAQAADwAAAGRycy9kb3ducmV2LnhtbEyP&#10;wU7DMAyG70i8Q2QkLoil69SulKbThMRpSBWDB8gakxYap2qyrfD0eCc4+ven35+rzewGccIp9J4U&#10;LBcJCKTWm56sgve35/sCRIiajB48oYJvDLCpr68qXRp/plc87aMVXEKh1Aq6GMdSytB26HRY+BGJ&#10;dx9+cjryOFlpJn3mcjfINEly6XRPfKHTIz512H7tj04B3mlqlk3y8/nSxHFlt43d7aRStzfz9hFE&#10;xDn+wXDRZ3Wo2engj2SCGBSsiyxnVEGWrtYgmCjyB04OlyRLQdaV/P9D/QsAAP//AwBQSwECLQAU&#10;AAYACAAAACEAtoM4kv4AAADhAQAAEwAAAAAAAAAAAAAAAAAAAAAAW0NvbnRlbnRfVHlwZXNdLnht&#10;bFBLAQItABQABgAIAAAAIQA4/SH/1gAAAJQBAAALAAAAAAAAAAAAAAAAAC8BAABfcmVscy8ucmVs&#10;c1BLAQItABQABgAIAAAAIQBHLVLF6wEAALwDAAAOAAAAAAAAAAAAAAAAAC4CAABkcnMvZTJvRG9j&#10;LnhtbFBLAQItABQABgAIAAAAIQAgKFuF3wAAAAsBAAAPAAAAAAAAAAAAAAAAAEUEAABkcnMvZG93&#10;bnJldi54bWxQSwUGAAAAAAQABADzAAAAUQUAAAAA&#10;" strokecolor="windowText" strokeweight=".5pt">
                <v:stroke endarrow="block" joinstyle="miter"/>
              </v:shape>
            </w:pict>
          </mc:Fallback>
        </mc:AlternateContent>
      </w:r>
      <w:r>
        <w:rPr>
          <w:rFonts w:hint="cs"/>
          <w:noProof/>
        </w:rPr>
        <mc:AlternateContent>
          <mc:Choice Requires="wps">
            <w:drawing>
              <wp:anchor distT="0" distB="0" distL="114300" distR="114300" simplePos="0" relativeHeight="251666432" behindDoc="0" locked="0" layoutInCell="1" allowOverlap="1" wp14:anchorId="15607764" wp14:editId="30D0F4FF">
                <wp:simplePos x="0" y="0"/>
                <wp:positionH relativeFrom="column">
                  <wp:posOffset>5483860</wp:posOffset>
                </wp:positionH>
                <wp:positionV relativeFrom="paragraph">
                  <wp:posOffset>2030095</wp:posOffset>
                </wp:positionV>
                <wp:extent cx="53340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5334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639DF2C5" id="Straight Arrow Connector 11" o:spid="_x0000_s1026" type="#_x0000_t32" style="position:absolute;left:0;text-align:left;margin-left:431.8pt;margin-top:159.85pt;width:42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HE6wEAALwDAAAOAAAAZHJzL2Uyb0RvYy54bWysU8tu2zAQvBfoPxC81/KjDlLBclDYTS9F&#10;ayDpB2woSiLAF3ZZy/77LmnVSdtbEB0okqsZ7gxHm7uTs+KokUzwjVzM5lJor0JrfN/In4/3H26l&#10;oAS+BRu8buRZk7zbvn+3GWOtl2EIttUomMRTPcZGDinFuqpIDdoBzULUnotdQAeJl9hXLcLI7M5W&#10;y/n8phoDthGD0kS8u78U5bbwd51W6UfXkU7CNpJ7S2XEMj7lsdpuoO4R4mDU1Aa8ogsHxvOhV6o9&#10;JBC/0PxH5YzCQKFLMxVcFbrOKF00sJrF/B81DwNEXbSwORSvNtHb0arvxwMK0/LdLaTw4PiOHhKC&#10;6YckPiOGUeyC9+xjQMGfsF9jpJphO3/AaUXxgFn8qUOX3yxLnIrH56vH+pSE4s31avVxzjehuPRp&#10;vVxnxuoZGpHSVx2cyJNG0tTKtYdFcRmO3yhdgH8A+Vwf7o21vA+19WJs5M1qnY8CDlZnIfHURZZK&#10;vpcCbM+JVQkLIwVr2ozOYDrTzqI4AoeGs9aG8ZHbl8ICJS6wpvJMrf8Fze3sgYYLuJTyZ1A7kzjo&#10;1rhG3l7RUCcw9otvRTpHdj6hAd9bPTFbn5G6xHgSnM2/2J1nT6E9l1uo8oojUryc4pwz+HLN85c/&#10;3fY3AAAA//8DAFBLAwQUAAYACAAAACEAaEOPreAAAAALAQAADwAAAGRycy9kb3ducmV2LnhtbEyP&#10;y07DMBBF90j8gzVIbBB1HihtQ5yqQmJVpIjCB7jx4ATicRS7beDrGVZ0OXeO7pypNrMbxAmn0HtS&#10;kC4SEEitNz1ZBe9vz/crECFqMnrwhAq+McCmvr6qdGn8mV7xtI9WcAmFUivoYhxLKUPbodNh4Uck&#10;3n34yenI42SlmfSZy90gsyQppNM98YVOj/jUYfu1PzoFeKepSZvk5/OliWNut43d7aRStzfz9hFE&#10;xDn+w/Cnz+pQs9PBH8kEMShYFXnBqII8XS9BMLF+WHJy4CRLM5B1JS9/qH8BAAD//wMAUEsBAi0A&#10;FAAGAAgAAAAhALaDOJL+AAAA4QEAABMAAAAAAAAAAAAAAAAAAAAAAFtDb250ZW50X1R5cGVzXS54&#10;bWxQSwECLQAUAAYACAAAACEAOP0h/9YAAACUAQAACwAAAAAAAAAAAAAAAAAvAQAAX3JlbHMvLnJl&#10;bHNQSwECLQAUAAYACAAAACEAA6kRxOsBAAC8AwAADgAAAAAAAAAAAAAAAAAuAgAAZHJzL2Uyb0Rv&#10;Yy54bWxQSwECLQAUAAYACAAAACEAaEOPreAAAAALAQAADwAAAAAAAAAAAAAAAABFBAAAZHJzL2Rv&#10;d25yZXYueG1sUEsFBgAAAAAEAAQA8wAAAFIFAAAAAA==&#10;" strokecolor="windowText" strokeweight=".5pt">
                <v:stroke endarrow="block" joinstyle="miter"/>
              </v:shape>
            </w:pict>
          </mc:Fallback>
        </mc:AlternateContent>
      </w:r>
      <w:r>
        <w:rPr>
          <w:rFonts w:hint="cs"/>
          <w:noProof/>
        </w:rPr>
        <mc:AlternateContent>
          <mc:Choice Requires="wps">
            <w:drawing>
              <wp:anchor distT="0" distB="0" distL="114300" distR="114300" simplePos="0" relativeHeight="251668480" behindDoc="0" locked="0" layoutInCell="1" allowOverlap="1" wp14:anchorId="5B53A0EB" wp14:editId="32513FBF">
                <wp:simplePos x="0" y="0"/>
                <wp:positionH relativeFrom="column">
                  <wp:posOffset>990600</wp:posOffset>
                </wp:positionH>
                <wp:positionV relativeFrom="paragraph">
                  <wp:posOffset>2916555</wp:posOffset>
                </wp:positionV>
                <wp:extent cx="3990975" cy="8858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3990975" cy="885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542E" w:rsidRPr="00F008B0" w:rsidRDefault="009C542E" w:rsidP="009C542E">
                            <w:pPr>
                              <w:jc w:val="center"/>
                              <w:rPr>
                                <w:b/>
                                <w:bCs/>
                                <w:sz w:val="24"/>
                                <w:szCs w:val="24"/>
                              </w:rPr>
                            </w:pPr>
                            <w:r w:rsidRPr="00F008B0">
                              <w:rPr>
                                <w:rFonts w:hint="cs"/>
                                <w:b/>
                                <w:bCs/>
                                <w:sz w:val="24"/>
                                <w:szCs w:val="24"/>
                                <w:rtl/>
                              </w:rPr>
                              <w:t>نخستین صورت های مالی طبق استانداردهای بین المللی گزارشگری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oundrect w14:anchorId="78A7E2BE" id="Rounded Rectangle 13" o:spid="_x0000_s1028" style="position:absolute;left:0;text-align:left;margin-left:78pt;margin-top:229.65pt;width:314.25pt;height:69.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1QcAIAADcFAAAOAAAAZHJzL2Uyb0RvYy54bWysVN9v2jAQfp+0/8Hy+xqgZQXUUCGqTpOq&#10;FrWd+mwcG6I5Pu9sSNhfv7MTUtRV2jTtJfH5fn/3na+um8qwvUJfgs358GzAmbISitJucv7t+fbT&#10;hDMfhC2EAatyflCeX88/friq3UyNYAumUMgoiPWz2uV8G4KbZZmXW1UJfwZOWVJqwEoEEnGTFShq&#10;il6ZbDQYfM5qwMIhSOU93d60Sj5P8bVWMjxo7VVgJudUW0hfTN91/GbzKzHboHDbUnZliH+oohKl&#10;paR9qBsRBNth+VuoqpQIHnQ4k1BloHUpVeqBuhkO3nTztBVOpV4IHO96mPz/Cyvv9ytkZUGzO+fM&#10;iopm9Ag7W6iCPRJ6wm6MYqQjoGrnZ2T/5FbYSZ6OsetGYxX/1A9rEriHHlzVBCbp8nw6HUwvx5xJ&#10;0k0m48loHINmr94OffiioGLxkHOMZcQaErBif+dDa3+0I+dYUltEOoWDUbEOYx+Vpq4o7TB5Jz6p&#10;pUG2F8QEIaWyYdTlT9bRTZfG9I6jPzt29tFVJa71zn+RtfdImcGG3rkqLeB72Yvvw65k3dofEWj7&#10;jhCEZt2kcabm4s0aigONGKHlvnfytiR874QPK4FEdloLWuDwQB9toM45dCfOtoA/37uP9sRB0nJW&#10;0/Lk3P/YCVScma+W2DkdXlzEbUvCxfhyRAKeatanGrurlkBTGdJT4WQ6RvtgjrcaoXqhPV/ErKQS&#10;VlLunMuAR2EZ2qWml0KqxSKZ0YY5Ee7sk5NHHkTqPDcvAl1HskD0vIfjoonZG5q1tnFCFha7ALpM&#10;HHzFtZsAbWeicveSxPU/lZPV63s3/wUAAP//AwBQSwMEFAAGAAgAAAAhAIQME/HgAAAACwEAAA8A&#10;AABkcnMvZG93bnJldi54bWxMj0FPg0AUhO8m/ofNM/FmF2opFFkalXiqHqym5y37CkT2LWG3Lf33&#10;Pk/1OJnJzDfFerK9OOHoO0cK4lkEAql2pqNGwffX20MGwgdNRveOUMEFPazL25tC58ad6RNP29AI&#10;LiGfawVtCEMupa9btNrP3IDE3sGNVgeWYyPNqM9cbns5j6KltLojXmj1gK8t1j/bo1Xwkg5VGhvc&#10;JfNdXB3eL9XmI1RK3d9Nz08gAk7hGoY/fEaHkpn27kjGi551suQvQcEiWT2C4ESaLRIQewXJKstA&#10;loX8/6H8BQAA//8DAFBLAQItABQABgAIAAAAIQC2gziS/gAAAOEBAAATAAAAAAAAAAAAAAAAAAAA&#10;AABbQ29udGVudF9UeXBlc10ueG1sUEsBAi0AFAAGAAgAAAAhADj9If/WAAAAlAEAAAsAAAAAAAAA&#10;AAAAAAAALwEAAF9yZWxzLy5yZWxzUEsBAi0AFAAGAAgAAAAhAMYvvVBwAgAANwUAAA4AAAAAAAAA&#10;AAAAAAAALgIAAGRycy9lMm9Eb2MueG1sUEsBAi0AFAAGAAgAAAAhAIQME/HgAAAACwEAAA8AAAAA&#10;AAAAAAAAAAAAygQAAGRycy9kb3ducmV2LnhtbFBLBQYAAAAABAAEAPMAAADXBQAAAAA=&#10;" fillcolor="#f3a875 [2165]" strokecolor="#ed7d31 [3205]" strokeweight=".5pt">
                <v:fill color2="#f09558 [2613]" rotate="t" colors="0 #f7bda4;.5 #f5b195;1 #f8a581" focus="100%" type="gradient">
                  <o:fill v:ext="view" type="gradientUnscaled"/>
                </v:fill>
                <v:stroke joinstyle="miter"/>
                <v:textbox>
                  <w:txbxContent>
                    <w:p w:rsidR="009C542E" w:rsidRPr="00F008B0" w:rsidRDefault="009C542E" w:rsidP="009C542E">
                      <w:pPr>
                        <w:jc w:val="center"/>
                        <w:rPr>
                          <w:b/>
                          <w:bCs/>
                          <w:sz w:val="24"/>
                          <w:szCs w:val="24"/>
                        </w:rPr>
                      </w:pPr>
                      <w:r w:rsidRPr="00F008B0">
                        <w:rPr>
                          <w:rFonts w:hint="cs"/>
                          <w:b/>
                          <w:bCs/>
                          <w:sz w:val="24"/>
                          <w:szCs w:val="24"/>
                          <w:rtl/>
                        </w:rPr>
                        <w:t>نخستین صورت های مالی طبق استانداردهای بین المللی گزارشگری مالی</w:t>
                      </w:r>
                    </w:p>
                  </w:txbxContent>
                </v:textbox>
              </v:roundrect>
            </w:pict>
          </mc:Fallback>
        </mc:AlternateContent>
      </w:r>
      <w:r>
        <w:rPr>
          <w:rFonts w:hint="cs"/>
          <w:noProof/>
        </w:rPr>
        <mc:AlternateContent>
          <mc:Choice Requires="wps">
            <w:drawing>
              <wp:anchor distT="0" distB="0" distL="114300" distR="114300" simplePos="0" relativeHeight="251667456" behindDoc="0" locked="0" layoutInCell="1" allowOverlap="1" wp14:anchorId="72075D32" wp14:editId="1F8F4D10">
                <wp:simplePos x="0" y="0"/>
                <wp:positionH relativeFrom="column">
                  <wp:posOffset>1616710</wp:posOffset>
                </wp:positionH>
                <wp:positionV relativeFrom="paragraph">
                  <wp:posOffset>2049145</wp:posOffset>
                </wp:positionV>
                <wp:extent cx="600075"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0F4F5C98" id="Straight Arrow Connector 12" o:spid="_x0000_s1026" type="#_x0000_t32" style="position:absolute;left:0;text-align:left;margin-left:127.3pt;margin-top:161.35pt;width:47.2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7c37gEAAMMDAAAOAAAAZHJzL2Uyb0RvYy54bWysU8tu2zAQvBfoPxC811JcJA0Ey0FhN+2h&#10;aA0k+YANRUkE+MIua9l/3yWlGGl7K6IDQWq1w5nZ0ebu5Kw4aiQTfCuvVrUU2qvQGT+08unx/sOt&#10;FJTAd2CD1608a5J32/fvNlNs9DqMwXYaBYN4aqbYyjGl2FQVqVE7oFWI2nOxD+gg8RGHqkOYGN3Z&#10;al3XN9UUsIsYlCbit/u5KLcFv++1Sj/7nnQStpXMLZUVy/qc12q7gWZAiKNRCw34DxYOjOdLL1B7&#10;SCB+ofkHyhmFgUKfViq4KvS9UbpoYDVX9V9qHkaIumhhcyhebKK3g1U/jgcUpuPZraXw4HhGDwnB&#10;DGMSnxHDJHbBe/YxoOBP2K8pUsNtO3/A5UTxgFn8qUcnemviN4YrdrBAcSpuny9u61MSil/e1HX9&#10;6VoK9VKqZoSMFJHSVx2cyJtW0sLoQmVGh+N3SsyBG18acrMP98baMlnrxcQ3fbzm2SvgfPUWEm9d&#10;ZMXkBynADhxclbDwpWBNl7szDp1pZ1EcgbPDkevC9MjcpbBAiQssqDzZE2bwR2umswca5+ZSmqPm&#10;TOK8W+NaeXvphiaBsV98J9I58gASGvCD1Quy9ZmNLmleBOcZzK7n3XPozmUYVT5xUgqhJdU5iq/P&#10;vH/9721/AwAA//8DAFBLAwQUAAYACAAAACEAft9CMd0AAAALAQAADwAAAGRycy9kb3ducmV2Lnht&#10;bEyP0U7DMAxF35H4h8hIvLG03bqyUndCoH0AGwIes8a0VRunSrKt/D1BQoJH20fX51bb2YziTM73&#10;lhHSRQKCuLG65xbh9bC7uwfhg2KtRsuE8EUetvX1VaVKbS/8Qud9aEUMYV8qhC6EqZTSNx0Z5Rd2&#10;Io63T+uMCnF0rdROXWK4GWWWJGtpVM/xQ6cmeuqoGfYng7BrhyLt82bz7JLBv71/5MVAE+Ltzfz4&#10;ACLQHP5g+NGP6lBHp6M9sfZiRMjy1TqiCMssK0BEYrnapCCOvxtZV/J/h/obAAD//wMAUEsBAi0A&#10;FAAGAAgAAAAhALaDOJL+AAAA4QEAABMAAAAAAAAAAAAAAAAAAAAAAFtDb250ZW50X1R5cGVzXS54&#10;bWxQSwECLQAUAAYACAAAACEAOP0h/9YAAACUAQAACwAAAAAAAAAAAAAAAAAvAQAAX3JlbHMvLnJl&#10;bHNQSwECLQAUAAYACAAAACEAuLu3N+4BAADDAwAADgAAAAAAAAAAAAAAAAAuAgAAZHJzL2Uyb0Rv&#10;Yy54bWxQSwECLQAUAAYACAAAACEAft9CMd0AAAALAQAADwAAAAAAAAAAAAAAAABIBAAAZHJzL2Rv&#10;d25yZXYueG1sUEsFBgAAAAAEAAQA8wAAAFIFAAAAAA==&#10;" strokecolor="windowText" strokeweight=".5pt">
                <v:stroke endarrow="block" joinstyle="miter"/>
              </v:shape>
            </w:pict>
          </mc:Fallback>
        </mc:AlternateContent>
      </w:r>
      <w:r>
        <w:rPr>
          <w:rFonts w:hint="cs"/>
          <w:noProof/>
        </w:rPr>
        <mc:AlternateContent>
          <mc:Choice Requires="wps">
            <w:drawing>
              <wp:anchor distT="0" distB="0" distL="114300" distR="114300" simplePos="0" relativeHeight="251665408" behindDoc="0" locked="0" layoutInCell="1" allowOverlap="1" wp14:anchorId="578C2911" wp14:editId="37104B3E">
                <wp:simplePos x="0" y="0"/>
                <wp:positionH relativeFrom="column">
                  <wp:posOffset>3762375</wp:posOffset>
                </wp:positionH>
                <wp:positionV relativeFrom="paragraph">
                  <wp:posOffset>2030730</wp:posOffset>
                </wp:positionV>
                <wp:extent cx="600075"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0E617BB" id="Straight Arrow Connector 10" o:spid="_x0000_s1026" type="#_x0000_t32" style="position:absolute;left:0;text-align:left;margin-left:296.25pt;margin-top:159.9pt;width:47.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K2AEAAP8DAAAOAAAAZHJzL2Uyb0RvYy54bWysU8uO3CAQvEfKPyDuGXtWyiYajWcVzeZx&#10;iJJRNvkAFoONAjRqyNj++zTY46zykFarXBCPrqKqaPY3o7PsrDAa8A3fbmrOlJfQGt81/NvXdy9e&#10;cxaT8K2w4FXDJxX5zeH5s/0QduoKerCtQkYkPu6G0PA+pbCrqih75UTcQFCeDjWgE4mW2FUtioHY&#10;na2u6vq6GgDbgCBVjLR7Ox/yQ+HXWsn0WeuoErMNJ22pjFjG+zxWh73YdShCb+QiQzxBhRPG06Ur&#10;1a1Igv1A8weVMxIhgk4bCa4CrY1UxQO52da/ubnrRVDFC4UTwxpT/H+08tP5hMy09HYUjxeO3ugu&#10;oTBdn9gbRBjYEbynHAEZlVBeQ4g7gh39CZdVDCfM5keNjmlrwgeiK3GQQTaWtKc1bTUmJmnzuq7r&#10;Vy85k5ejambITAFjeq/AsTxpeFwUrVJmdnH+GBNpIOAFkMHW5zEJY9/6lqUpkKeERvjOqmyAynNJ&#10;lY3M0sssTVbN8C9KUyQkcb6mNKM6WmRnQW3Uft+uLFSZIdpYu4Lq4vyfoKU2w1Rp0McC1+pyI/i0&#10;Ap3xgH+7NY0XqXquv7ievWbb99BO5SFLHNRlJZ/lR+Q2frgu8F//9vATAAD//wMAUEsDBBQABgAI&#10;AAAAIQCAju6D4AAAAAsBAAAPAAAAZHJzL2Rvd25yZXYueG1sTI9NT8MwDIbvSPsPkZG4sbRjn6Xp&#10;hJC4AGJjcNkta7y2WuNUSbYVfj1GQhpH249eP2++7G0rTuhD40hBOkxAIJXONFQp+Px4up2DCFGT&#10;0a0jVPCFAZbF4CrXmXFnesfTJlaCQyhkWkEdY5dJGcoarQ5D1yHxbe+81ZFHX0nj9ZnDbStHSTKV&#10;VjfEH2rd4WON5WFztApeU796nm3f9uNQ+e8tvYzXYe2UurnuH+5BROzjBYZffVaHgp127kgmiFbB&#10;ZDGaMKrgLl1wByam8xm32/1tZJHL/x2KHwAAAP//AwBQSwECLQAUAAYACAAAACEAtoM4kv4AAADh&#10;AQAAEwAAAAAAAAAAAAAAAAAAAAAAW0NvbnRlbnRfVHlwZXNdLnhtbFBLAQItABQABgAIAAAAIQA4&#10;/SH/1gAAAJQBAAALAAAAAAAAAAAAAAAAAC8BAABfcmVscy8ucmVsc1BLAQItABQABgAIAAAAIQD+&#10;m81K2AEAAP8DAAAOAAAAAAAAAAAAAAAAAC4CAABkcnMvZTJvRG9jLnhtbFBLAQItABQABgAIAAAA&#10;IQCAju6D4AAAAAsBAAAPAAAAAAAAAAAAAAAAADIEAABkcnMvZG93bnJldi54bWxQSwUGAAAAAAQA&#10;BADzAAAAPwUAAAAA&#10;" strokecolor="black [3200]" strokeweight=".5pt">
                <v:stroke endarrow="block" joinstyle="miter"/>
              </v:shape>
            </w:pict>
          </mc:Fallback>
        </mc:AlternateContent>
      </w:r>
      <w:r>
        <w:rPr>
          <w:rFonts w:hint="cs"/>
          <w:noProof/>
        </w:rPr>
        <mc:AlternateContent>
          <mc:Choice Requires="wps">
            <w:drawing>
              <wp:anchor distT="0" distB="0" distL="114300" distR="114300" simplePos="0" relativeHeight="251664384" behindDoc="0" locked="0" layoutInCell="1" allowOverlap="1" wp14:anchorId="072349BE" wp14:editId="6FD0A4AF">
                <wp:simplePos x="0" y="0"/>
                <wp:positionH relativeFrom="column">
                  <wp:posOffset>3171825</wp:posOffset>
                </wp:positionH>
                <wp:positionV relativeFrom="paragraph">
                  <wp:posOffset>2021205</wp:posOffset>
                </wp:positionV>
                <wp:extent cx="533400" cy="9525"/>
                <wp:effectExtent l="0" t="57150" r="38100" b="85725"/>
                <wp:wrapNone/>
                <wp:docPr id="9" name="Straight Arrow Connector 9"/>
                <wp:cNvGraphicFramePr/>
                <a:graphic xmlns:a="http://schemas.openxmlformats.org/drawingml/2006/main">
                  <a:graphicData uri="http://schemas.microsoft.com/office/word/2010/wordprocessingShape">
                    <wps:wsp>
                      <wps:cNvCnPr/>
                      <wps:spPr>
                        <a:xfrm>
                          <a:off x="0" y="0"/>
                          <a:ext cx="5334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2CD0599" id="Straight Arrow Connector 9" o:spid="_x0000_s1026" type="#_x0000_t32" style="position:absolute;left:0;text-align:left;margin-left:249.75pt;margin-top:159.15pt;width:42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dM1QEAAPYDAAAOAAAAZHJzL2Uyb0RvYy54bWysU9uO0zAQfUfiHyy/06RdimjVdIW6wAuC&#10;ahc+wOvYiYXtscamaf+esZNmERcJIV4msT1n5pzj8e727Cw7KYwGfMOXi5oz5SW0xncN//L53YvX&#10;nMUkfCsseNXwi4r8dv/82W4IW7WCHmyrkFERH7dDaHifUthWVZS9ciIuIChPhxrQiURL7KoWxUDV&#10;na1Wdf2qGgDbgCBVjLR7Nx7yfamvtZLpk9ZRJWYbTtxSiVjiY47Vfie2HYrQGznREP/Awgnjqelc&#10;6k4kwb6h+aWUMxIhgk4LCa4CrY1URQOpWdY/qXnoRVBFC5kTw2xT/H9l5cfTEZlpG77hzAtHV/SQ&#10;UJiuT+wNIgzsAN6TjYBsk90aQtwS6OCPOK1iOGKWftbo8pdEsXNx+DI7rM6JSdpc39y8rOkeJB1t&#10;1qt1rlg9QQPG9F6BY/mn4XFiMlNYFo/F6UNMI/AKyH2tzzEJY9/6lqVLIC0JjfCdVVOfnFJlBSPn&#10;8pcuVo3we6XJCWI5tikzqA4W2UnQ9LRfl3MVyswQbaydQXXh9kfQlJthqszl3wLn7NIRfJqBznjA&#10;33VN5ytVPeZfVY9as+xHaC/lBosdNFzlHqaHkKf3x3WBPz3X/XcAAAD//wMAUEsDBBQABgAIAAAA&#10;IQA1soRV3wAAAAsBAAAPAAAAZHJzL2Rvd25yZXYueG1sTI/BTsMwDIbvSLxDZCRuLB1lkHZNJ4Tg&#10;OKGtE+KYNW5TrXGqJt3K25Od4Ojfn35/Ljaz7dkZR985krBcJMCQaqc7aiUcqo8HAcwHRVr1jlDC&#10;D3rYlLc3hcq1u9AOz/vQslhCPlcSTAhDzrmvDVrlF25AirvGjVaFOI4t16O6xHLb88ckeeZWdRQv&#10;GDXgm8H6tJ+shKZqD/X3u+BT33y+VF8mM9tqK+X93fy6BhZwDn8wXPWjOpTR6egm0p71Ep6ybBVR&#10;CelSpMAisRJpTI7XJBPAy4L//6H8BQAA//8DAFBLAQItABQABgAIAAAAIQC2gziS/gAAAOEBAAAT&#10;AAAAAAAAAAAAAAAAAAAAAABbQ29udGVudF9UeXBlc10ueG1sUEsBAi0AFAAGAAgAAAAhADj9If/W&#10;AAAAlAEAAAsAAAAAAAAAAAAAAAAALwEAAF9yZWxzLy5yZWxzUEsBAi0AFAAGAAgAAAAhAJ8cd0zV&#10;AQAA9gMAAA4AAAAAAAAAAAAAAAAALgIAAGRycy9lMm9Eb2MueG1sUEsBAi0AFAAGAAgAAAAhADWy&#10;hFXfAAAACwEAAA8AAAAAAAAAAAAAAAAALwQAAGRycy9kb3ducmV2LnhtbFBLBQYAAAAABAAEAPMA&#10;AAA7BQAAAAA=&#10;" strokecolor="black [3200]" strokeweight=".5pt">
                <v:stroke endarrow="block" joinstyle="miter"/>
              </v:shape>
            </w:pict>
          </mc:Fallback>
        </mc:AlternateContent>
      </w:r>
      <w:r>
        <w:rPr>
          <w:rFonts w:hint="cs"/>
          <w:noProof/>
        </w:rPr>
        <mc:AlternateContent>
          <mc:Choice Requires="wps">
            <w:drawing>
              <wp:anchor distT="0" distB="0" distL="114300" distR="114300" simplePos="0" relativeHeight="251661312" behindDoc="0" locked="0" layoutInCell="1" allowOverlap="1" wp14:anchorId="324AC34A" wp14:editId="7932AF24">
                <wp:simplePos x="0" y="0"/>
                <wp:positionH relativeFrom="column">
                  <wp:posOffset>3180715</wp:posOffset>
                </wp:positionH>
                <wp:positionV relativeFrom="paragraph">
                  <wp:posOffset>725805</wp:posOffset>
                </wp:positionV>
                <wp:extent cx="942975" cy="9525"/>
                <wp:effectExtent l="0" t="57150" r="28575" b="85725"/>
                <wp:wrapNone/>
                <wp:docPr id="5" name="Straight Arrow Connector 5"/>
                <wp:cNvGraphicFramePr/>
                <a:graphic xmlns:a="http://schemas.openxmlformats.org/drawingml/2006/main">
                  <a:graphicData uri="http://schemas.microsoft.com/office/word/2010/wordprocessingShape">
                    <wps:wsp>
                      <wps:cNvCnPr/>
                      <wps:spPr>
                        <a:xfrm>
                          <a:off x="0" y="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5CE1F2C" id="Straight Arrow Connector 5" o:spid="_x0000_s1026" type="#_x0000_t32" style="position:absolute;left:0;text-align:left;margin-left:250.45pt;margin-top:57.15pt;width:74.2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A71QEAAPYDAAAOAAAAZHJzL2Uyb0RvYy54bWysU8GO0zAQvSPxD5bvNGlFgUZNV6gLXBBU&#10;LPsBXsduLGyPNTZN8/eMnTaLgJUQ4jKJ7Xkz7z2PtzdnZ9lJYTTgW75c1JwpL6Ez/tjy+6/vX7zh&#10;LCbhO2HBq5aPKvKb3fNn2yE0agU92E4hoyI+NkNoeZ9SaKoqyl45ERcQlKdDDehEoiUeqw7FQNWd&#10;rVZ1/aoaALuAIFWMtHs7HfJdqa+1kumz1lElZltO3FKJWOJDjtVuK5ojitAbeaEh/oGFE8ZT07nU&#10;rUiCfUfzWylnJEIEnRYSXAVaG6mKBlKzrH9Rc9eLoIoWMieG2ab4/8rKT6cDMtO1fM2ZF46u6C6h&#10;MMc+sbeIMLA9eE82ArJ1dmsIsSHQ3h/wsorhgFn6WaPLXxLFzsXhcXZYnROTtLl5udq8pk6Sjjbr&#10;ValYPUIDxvRBgWP5p+XxwmSmsCwei9PHmKg5Aa+A3Nf6HJMw9p3vWBoDaUlohD9alZlTek6psoKJ&#10;c/lLo1UT/IvS5ASxnNqUGVR7i+wkaHq6b8u5CmVmiDbWzqC6cHsSdMnNMFXm8m+Bc3bpCD7NQGc8&#10;4J+6pvOVqp7yr6onrVn2A3RjucFiBw1X8efyEPL0/rwu8MfnuvsBAAD//wMAUEsDBBQABgAIAAAA&#10;IQBfBc0O3wAAAAsBAAAPAAAAZHJzL2Rvd25yZXYueG1sTI/BTsMwDIbvSLxDZCRuLBl0oy1NJ4Tg&#10;OE2sE+KYNWlT0ThVk27l7fFO42j/n35/Ljaz69nJjKHzKGG5EMAM1l532Eo4VB8PKbAQFWrVezQS&#10;fk2ATXl7U6hc+zN+mtM+toxKMORKgo1xyDkPtTVOhYUfDFLW+NGpSOPYcj2qM5W7nj8KseZOdUgX&#10;rBrMmzX1z35yEpqqPdTf7ymf+mb3XH3ZzG6rrZT3d/PrC7Bo5niF4aJP6lCS09FPqAPrJayEyAil&#10;YJk8ASNinWQJsONls0qBlwX//0P5BwAA//8DAFBLAQItABQABgAIAAAAIQC2gziS/gAAAOEBAAAT&#10;AAAAAAAAAAAAAAAAAAAAAABbQ29udGVudF9UeXBlc10ueG1sUEsBAi0AFAAGAAgAAAAhADj9If/W&#10;AAAAlAEAAAsAAAAAAAAAAAAAAAAALwEAAF9yZWxzLy5yZWxzUEsBAi0AFAAGAAgAAAAhADoaMDvV&#10;AQAA9gMAAA4AAAAAAAAAAAAAAAAALgIAAGRycy9lMm9Eb2MueG1sUEsBAi0AFAAGAAgAAAAhAF8F&#10;zQ7fAAAACwEAAA8AAAAAAAAAAAAAAAAALwQAAGRycy9kb3ducmV2LnhtbFBLBQYAAAAABAAEAPMA&#10;AAA7BQAAAAA=&#10;" strokecolor="black [3200]" strokeweight=".5pt">
                <v:stroke endarrow="block" joinstyle="miter"/>
              </v:shape>
            </w:pict>
          </mc:Fallback>
        </mc:AlternateContent>
      </w:r>
      <w:r>
        <w:rPr>
          <w:rFonts w:hint="cs"/>
          <w:noProof/>
        </w:rPr>
        <mc:AlternateContent>
          <mc:Choice Requires="wps">
            <w:drawing>
              <wp:anchor distT="0" distB="0" distL="114300" distR="114300" simplePos="0" relativeHeight="251660288" behindDoc="0" locked="0" layoutInCell="1" allowOverlap="1" wp14:anchorId="2876004D" wp14:editId="51F64624">
                <wp:simplePos x="0" y="0"/>
                <wp:positionH relativeFrom="column">
                  <wp:posOffset>-371475</wp:posOffset>
                </wp:positionH>
                <wp:positionV relativeFrom="paragraph">
                  <wp:posOffset>754380</wp:posOffset>
                </wp:positionV>
                <wp:extent cx="952500"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41B4DA4" id="Straight Arrow Connector 3" o:spid="_x0000_s1026" type="#_x0000_t32" style="position:absolute;left:0;text-align:left;margin-left:-29.25pt;margin-top:59.4pt;width: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9Z2AEAAP0DAAAOAAAAZHJzL2Uyb0RvYy54bWysU9uO0zAUfEfiHyy/06RdLYKq6Qp1uTwg&#10;qHbZD/A6dmPhm44PTfL3HDtpQMBKCPFi+XJmPDM+3t0MzrKzgmSCb/h6VXOmvAyt8aeGP3x59+IV&#10;ZwmFb4UNXjV8VInf7J8/2/VxqzahC7ZVwIjEp20fG94hxm1VJdkpJ9IqROXpUAdwAmkJp6oF0RO7&#10;s9Wmrl9WfYA2QpAqJdq9nQ75vvBrrSR+1jopZLbhpA3LCGV8zGO134ntCUTsjJxliH9Q4YTxdOlC&#10;dStQsG9gfqNyRkJIQeNKBlcFrY1UxQO5Wde/uLnvRFTFC4WT4hJT+n+08tP5CMy0Db/izAtHT3SP&#10;IMypQ/YGIPTsELynGAOwq5xWH9OWQAd/hHmV4hGy9UGDY9qa+IEaoYRB9thQsh6XrNWATNLm6+vN&#10;dU0vIi9H1cSQmSIkfK+CY3nS8DQLWpRM7OL8MSFpIOAFkMHW5xGFsW99y3CMZAnBCH+yKhug8lxS&#10;ZSOT9DLD0aoJfqc0BUISp2tKK6qDBXYW1ETt1/XCQpUZoo21C6guzp8EzbUZpkp7/i1wqS43Bo8L&#10;0Bkf4E+34nCRqqf6i+vJa7b9GNqxPGSJg3qs5DP/h9zEP68L/Mev3X8HAAD//wMAUEsDBBQABgAI&#10;AAAAIQDtRMHY3gAAAAoBAAAPAAAAZHJzL2Rvd25yZXYueG1sTI9BT8JAEIXvJvyHzZh4g20NSK3d&#10;EmPiRY0ieuG2dIe2oTvb7C5Q+fWOCYkc570vb94rFoPtxAF9aB0pSCcJCKTKmZZqBd9fz+MMRIia&#10;jO4coYIfDLAoR1eFzo070iceVrEWHEIh1wqaGPtcylA1aHWYuB6Jva3zVkc+fS2N10cOt528TZI7&#10;aXVL/KHRPT41WO1We6vgLfUfL/P1+3Yaan9a0+t0GZZOqZvr4fEBRMQh/sPwV5+rQ8mdNm5PJohO&#10;wXiWzRhlI814AxP3KQubsyDLQl5OKH8BAAD//wMAUEsBAi0AFAAGAAgAAAAhALaDOJL+AAAA4QEA&#10;ABMAAAAAAAAAAAAAAAAAAAAAAFtDb250ZW50X1R5cGVzXS54bWxQSwECLQAUAAYACAAAACEAOP0h&#10;/9YAAACUAQAACwAAAAAAAAAAAAAAAAAvAQAAX3JlbHMvLnJlbHNQSwECLQAUAAYACAAAACEATx6f&#10;WdgBAAD9AwAADgAAAAAAAAAAAAAAAAAuAgAAZHJzL2Uyb0RvYy54bWxQSwECLQAUAAYACAAAACEA&#10;7UTB2N4AAAAKAQAADwAAAAAAAAAAAAAAAAAyBAAAZHJzL2Rvd25yZXYueG1sUEsFBgAAAAAEAAQA&#10;8wAAAD0FAAAAAA==&#10;" strokecolor="black [3200]" strokeweight=".5pt">
                <v:stroke endarrow="block" joinstyle="miter"/>
              </v:shape>
            </w:pict>
          </mc:Fallback>
        </mc:AlternateContent>
      </w:r>
      <w:r>
        <w:rPr>
          <w:rFonts w:hint="cs"/>
          <w:noProof/>
        </w:rPr>
        <mc:AlternateContent>
          <mc:Choice Requires="wps">
            <w:drawing>
              <wp:anchor distT="0" distB="0" distL="114300" distR="114300" simplePos="0" relativeHeight="251659264" behindDoc="0" locked="0" layoutInCell="1" allowOverlap="1" wp14:anchorId="6FEDA772" wp14:editId="0B3DAE7D">
                <wp:simplePos x="0" y="0"/>
                <wp:positionH relativeFrom="column">
                  <wp:posOffset>590551</wp:posOffset>
                </wp:positionH>
                <wp:positionV relativeFrom="paragraph">
                  <wp:posOffset>449580</wp:posOffset>
                </wp:positionV>
                <wp:extent cx="2590800" cy="6381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590800" cy="638175"/>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C542E" w:rsidRPr="00AA6134" w:rsidRDefault="009C542E" w:rsidP="009C542E">
                            <w:pPr>
                              <w:jc w:val="center"/>
                              <w:rPr>
                                <w:b/>
                                <w:bCs/>
                              </w:rPr>
                            </w:pPr>
                            <w:r w:rsidRPr="00AA6134">
                              <w:rPr>
                                <w:rFonts w:hint="cs"/>
                                <w:b/>
                                <w:bCs/>
                                <w:rtl/>
                              </w:rPr>
                              <w:t>آخرین صورت های مالی تهیه شده طبق اصول پیشین پذیرفته شده حسابداری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074671D6" id="Rounded Rectangle 1" o:spid="_x0000_s1029" style="position:absolute;left:0;text-align:left;margin-left:46.5pt;margin-top:35.4pt;width:204pt;height:5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2vnngIAAJsFAAAOAAAAZHJzL2Uyb0RvYy54bWysVEtPGzEQvlfqf7B8L7sJgULEBkUgqkoU&#10;EFBxdrx2sqrtcW0nm/TXd8a7WSJacaiaw8bzfn0zF5dba9hGhdiAq/joqORMOQl145YV//588+mM&#10;s5iEq4UBpyq+U5Ffzj5+uGj9VI1hBaZWgaETF6etr/gqJT8tiihXyop4BF45FGoIViQkw7Kog2jR&#10;uzXFuCxPixZC7QNIFSNyrzshn2X/WiuZ7rWOKjFTccwt5W/I3wV9i9mFmC6D8KtG9mmIf8jCisZh&#10;0MHVtUiCrUPzhyvbyAARdDqSYAvQupEq14DVjMo31TythFe5FmxO9EOb4v9zK+82D4E1Nc6OMycs&#10;jugR1q5WNXvE5gm3NIqNqE2tj1PUfvIPoaciPqnmrQ6W/rEats2t3Q2tVdvEJDLHJ+flWYkTkCg7&#10;PT4bfT4hp8WrtQ8xfVFgGT0qHigLSiG3VWxuY+r093oUMYJp6pvGmEwQZtSVCWwjcNpCSuXSKJub&#10;tf0Gdcc/LfHXzR3ZiI6OPdmzMaWMPvKUEzwIUlATurLzK+2MotDGPSqNXaRCc8DBQ+e8/pFbiK6z&#10;JplozHow6rJ8Y2Qw+a7kXpfMVMb0YFi+H23QzhHBpcHQNg7C+8a608ceHNRKz7RdbDNkjik/4iyg&#10;3iGMAnT7Fb28aXCKtyKmBxFwoXDweCTSPX60gbbi0L84W0H49Tc+6SPOUcpZiwta8fhzLYLizHx1&#10;uAHno8mENjoTk5PPYyTCoWRxKHFrewWICkQ5ZpefpJ/MnqsD2Be8JXOKiiLhJMauuExhT1yl7nDg&#10;NZJqPs9quMVepFv35CU5pz4TQJ+3LyL4HsoJl+AO9ssspm/A3OmSpYP5OoFuMtJf+9pPAC9AxmN/&#10;rejEHNJZ6/Wmzn4DAAD//wMAUEsDBBQABgAIAAAAIQCNfr0/3gAAAAkBAAAPAAAAZHJzL2Rvd25y&#10;ZXYueG1sTI/BTsMwEETvSPyDtUjcqJNWNCXEqRCi4kAvKXDfxksSEa9D7LahX89yguPOjGbnFevJ&#10;9epIY+g8G0hnCSji2tuOGwNvr5ubFagQkS32nsnANwVYl5cXBebWn7ii4y42Sko45GigjXHItQ51&#10;Sw7DzA/E4n340WGUc2y0HfEk5a7X8yRZaocdy4cWB3psqf7cHZyB56b6WlY2c+6ML+59M19tn85b&#10;Y66vpod7UJGm+BeG3/kyHUrZtPcHtkH1Bu4WghINZIkQiH+bpCLsJZilC9Blof8TlD8AAAD//wMA&#10;UEsBAi0AFAAGAAgAAAAhALaDOJL+AAAA4QEAABMAAAAAAAAAAAAAAAAAAAAAAFtDb250ZW50X1R5&#10;cGVzXS54bWxQSwECLQAUAAYACAAAACEAOP0h/9YAAACUAQAACwAAAAAAAAAAAAAAAAAvAQAAX3Jl&#10;bHMvLnJlbHNQSwECLQAUAAYACAAAACEA9udr554CAACbBQAADgAAAAAAAAAAAAAAAAAuAgAAZHJz&#10;L2Uyb0RvYy54bWxQSwECLQAUAAYACAAAACEAjX69P94AAAAJAQAADwAAAAAAAAAAAAAAAAD4BAAA&#10;ZHJzL2Rvd25yZXYueG1sUEsFBgAAAAAEAAQA8wAAAAMGAAAAAA==&#10;" fillcolor="#9cc2e5 [1940]" strokecolor="black [3200]" strokeweight="1pt">
                <v:stroke joinstyle="miter"/>
                <v:textbox>
                  <w:txbxContent>
                    <w:p w:rsidR="009C542E" w:rsidRPr="00AA6134" w:rsidRDefault="009C542E" w:rsidP="009C542E">
                      <w:pPr>
                        <w:jc w:val="center"/>
                        <w:rPr>
                          <w:b/>
                          <w:bCs/>
                        </w:rPr>
                      </w:pPr>
                      <w:r w:rsidRPr="00AA6134">
                        <w:rPr>
                          <w:rFonts w:hint="cs"/>
                          <w:b/>
                          <w:bCs/>
                          <w:rtl/>
                        </w:rPr>
                        <w:t>آخرین صورت های مالی تهیه شده طبق اصول پیشین پذیرفته شده حسابداری</w:t>
                      </w:r>
                    </w:p>
                  </w:txbxContent>
                </v:textbox>
              </v:roundrect>
            </w:pict>
          </mc:Fallback>
        </mc:AlternateContent>
      </w: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9C542E" w:rsidP="009C542E">
      <w:pPr>
        <w:rPr>
          <w:rFonts w:cs="B Mitra"/>
          <w:b/>
          <w:bCs/>
          <w:sz w:val="27"/>
          <w:szCs w:val="27"/>
          <w:rtl/>
        </w:rPr>
      </w:pPr>
    </w:p>
    <w:p w:rsidR="009C542E" w:rsidRDefault="00F1676B" w:rsidP="009C542E">
      <w:pPr>
        <w:rPr>
          <w:rFonts w:cs="B Mitra"/>
          <w:b/>
          <w:bCs/>
          <w:sz w:val="27"/>
          <w:szCs w:val="27"/>
          <w:rtl/>
        </w:rPr>
      </w:pPr>
      <w:r>
        <w:rPr>
          <w:rFonts w:hint="cs"/>
          <w:noProof/>
        </w:rPr>
        <mc:AlternateContent>
          <mc:Choice Requires="wps">
            <w:drawing>
              <wp:anchor distT="0" distB="0" distL="114300" distR="114300" simplePos="0" relativeHeight="251673600" behindDoc="1" locked="0" layoutInCell="1" allowOverlap="1" wp14:anchorId="2C7355E2" wp14:editId="5FB28592">
                <wp:simplePos x="0" y="0"/>
                <wp:positionH relativeFrom="column">
                  <wp:posOffset>2880360</wp:posOffset>
                </wp:positionH>
                <wp:positionV relativeFrom="paragraph">
                  <wp:posOffset>222885</wp:posOffset>
                </wp:positionV>
                <wp:extent cx="9525" cy="542925"/>
                <wp:effectExtent l="0" t="0" r="28575" b="28575"/>
                <wp:wrapTight wrapText="bothSides">
                  <wp:wrapPolygon edited="0">
                    <wp:start x="0" y="0"/>
                    <wp:lineTo x="0" y="21979"/>
                    <wp:lineTo x="43200" y="21979"/>
                    <wp:lineTo x="43200" y="0"/>
                    <wp:lineTo x="0" y="0"/>
                  </wp:wrapPolygon>
                </wp:wrapTight>
                <wp:docPr id="18" name="Straight Connector 18"/>
                <wp:cNvGraphicFramePr/>
                <a:graphic xmlns:a="http://schemas.openxmlformats.org/drawingml/2006/main">
                  <a:graphicData uri="http://schemas.microsoft.com/office/word/2010/wordprocessingShape">
                    <wps:wsp>
                      <wps:cNvCnPr/>
                      <wps:spPr>
                        <a:xfrm>
                          <a:off x="0" y="0"/>
                          <a:ext cx="9525"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17.55pt" to="227.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U50gEAAIwDAAAOAAAAZHJzL2Uyb0RvYy54bWysU01v2zAMvQ/YfxB0b5ymS9EacXpI0F2G&#10;LUDbH8DKki1AXyC1OPn3o5Qsy7bbMB9kfog03+Pz6ungndhrJBtDJ29ncyl0ULG3Yejk2+vzzYMU&#10;lCH04GLQnTxqkk/rjx9WU2r1Io7R9RoFNwnUTqmTY86pbRpSo/ZAs5h04KSJ6CGzi0PTI0zc3btm&#10;MZ/fN1PEPmFUmoij21NSrmt/Y7TK34whnYXrJM+W64n1fC9ns15BOyCk0arzGPAPU3iwgT96abWF&#10;DOI72r9aeaswUjR5pqJvojFW6YqB0dzO/0DzMkLSFQuTQ+lCE/2/turrfofC9rw73lQAzzt6yQh2&#10;GLPYxBCYwYiCk8zUlKjlgk3Y4dmjtMMC+2DQlzcDEofK7vHCrj5koTj4uFwspVCcWH5aPLLNPZpf&#10;pQkpf9bRi2J00tlQoEML+y+UT1d/XinhEJ+tcxyH1gUxdfL+bskLVsAiMg4ymz4xLAqDFOAGVqfK&#10;WDtSdLYv1aWYjrRxKPbAAmFd9XF65YGlcECZE4yiPudhfyst42yBxlNxTZVr0HqbWdTO+k4+XFe7&#10;ULK6yvIMqlB6IrFY77E/Vm6b4vHKK0NneRZNXftsX/9E6x8AAAD//wMAUEsDBBQABgAIAAAAIQC+&#10;kiVZ3wAAAAoBAAAPAAAAZHJzL2Rvd25yZXYueG1sTI9NT8MwDIbvSPyHyEjcWLp17VBpOqGhHbiN&#10;AtKOWeN+QONUTbqVf493gpstP3r9vPl2tr044+g7RwqWiwgEUuVMR42Cj/f9wyMIHzQZ3TtCBT/o&#10;YVvc3uQ6M+5Cb3guQyM4hHymFbQhDJmUvmrRar9wAxLfajdaHXgdG2lGfeFw28tVFKXS6o74Q6sH&#10;3LVYfZeTVTAddnXU7eP56xiXcnrdHD5f6kap+7v5+QlEwDn8wXDVZ3Uo2OnkJjJe9ArWSZwyqiBO&#10;liAYWCfX4cTkKkpBFrn8X6H4BQAA//8DAFBLAQItABQABgAIAAAAIQC2gziS/gAAAOEBAAATAAAA&#10;AAAAAAAAAAAAAAAAAABbQ29udGVudF9UeXBlc10ueG1sUEsBAi0AFAAGAAgAAAAhADj9If/WAAAA&#10;lAEAAAsAAAAAAAAAAAAAAAAALwEAAF9yZWxzLy5yZWxzUEsBAi0AFAAGAAgAAAAhAK159TnSAQAA&#10;jAMAAA4AAAAAAAAAAAAAAAAALgIAAGRycy9lMm9Eb2MueG1sUEsBAi0AFAAGAAgAAAAhAL6SJVnf&#10;AAAACgEAAA8AAAAAAAAAAAAAAAAALAQAAGRycy9kb3ducmV2LnhtbFBLBQYAAAAABAAEAPMAAAA4&#10;BQAAAAA=&#10;" strokecolor="windowText" strokeweight=".5pt">
                <v:stroke joinstyle="miter"/>
                <w10:wrap type="tight"/>
              </v:line>
            </w:pict>
          </mc:Fallback>
        </mc:AlternateContent>
      </w:r>
      <w:r>
        <w:rPr>
          <w:rFonts w:hint="cs"/>
          <w:noProof/>
        </w:rPr>
        <mc:AlternateContent>
          <mc:Choice Requires="wps">
            <w:drawing>
              <wp:anchor distT="0" distB="0" distL="114300" distR="114300" simplePos="0" relativeHeight="251674624" behindDoc="1" locked="0" layoutInCell="1" allowOverlap="1" wp14:anchorId="18A9315A" wp14:editId="2DD701F8">
                <wp:simplePos x="0" y="0"/>
                <wp:positionH relativeFrom="column">
                  <wp:posOffset>-2180590</wp:posOffset>
                </wp:positionH>
                <wp:positionV relativeFrom="paragraph">
                  <wp:posOffset>229235</wp:posOffset>
                </wp:positionV>
                <wp:extent cx="9525" cy="5143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514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pt,18.05pt" to="-170.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zQ0wEAAIwDAAAOAAAAZHJzL2Uyb0RvYy54bWysU8Fu2zAMvQ/YPwi6L06ypWiNOD0k6C7D&#10;FqDtB7CyZAuQREHU4uTvRylZlm23YT7Iomg+8j09rx+P3omDTmQxdHIxm0uhg8LehqGTry9PH+6l&#10;oAyhB4dBd/KkST5u3r9bT7HVSxzR9ToJBgnUTrGTY86xbRpSo/ZAM4w6cNJg8pA5TEPTJ5gY3btm&#10;OZ/fNROmPiZUmohPd+ek3FR8Y7TK34whnYXrJM+W65rq+lbWZrOGdkgQR6suY8A/TOHBBm56hdpB&#10;BvE92b+gvFUJCU2eKfQNGmOVrhyYzWL+B5vnEaKuXFgcileZ6P/Bqq+HfRK257t7kCKA5zt6zgns&#10;MGaxxRBYQUyCk6zUFKnlgm3Yp0tEcZ8K7aNJvryZkDhWdU9XdfUxC8WHD6vlSgrFidXi08dV1b75&#10;VRoT5c8avSibTjobCnVo4fCFMrfjT39+Uo4DPlnn6vW5IKZO3hVIoYBNZBxk3vrItCgMUoAb2J0q&#10;p4pI6GxfqgsOnWjrkjgAG4R91eP0wgNL4YAyJ5hFfQp9nuC30jLODmg8F9fU2U/eZja1s76T97fV&#10;LpSOutryQqpIehax7N6wP1VtmxLxldemF3sWT93GvL/9iTY/AAAA//8DAFBLAwQUAAYACAAAACEA&#10;XMWBceAAAAAMAQAADwAAAGRycy9kb3ducmV2LnhtbEyPTU/DMAyG70j8h8hI3La0ZNqgNJ3Q0A7c&#10;RgGJY9a4H9A4VZNu5d9jTuxo+9Hr5823s+vFCcfQedKQLhMQSJW3HTUa3t/2i3sQIRqypveEGn4w&#10;wLa4vspNZv2ZXvFUxkZwCIXMaGhjHDIpQ9WiM2HpByS+1X50JvI4NtKO5szhrpd3SbKWznTEH1oz&#10;4K7F6rucnIbpsKuTbq/mr09Vyullc/h4rhutb2/mp0cQEef4D8OfPqtDwU5HP5ENotewUCu1YlaD&#10;WqcgmOBN+gDiyGy6SUEWubwsUfwCAAD//wMAUEsBAi0AFAAGAAgAAAAhALaDOJL+AAAA4QEAABMA&#10;AAAAAAAAAAAAAAAAAAAAAFtDb250ZW50X1R5cGVzXS54bWxQSwECLQAUAAYACAAAACEAOP0h/9YA&#10;AACUAQAACwAAAAAAAAAAAAAAAAAvAQAAX3JlbHMvLnJlbHNQSwECLQAUAAYACAAAACEAVq8M0NMB&#10;AACMAwAADgAAAAAAAAAAAAAAAAAuAgAAZHJzL2Uyb0RvYy54bWxQSwECLQAUAAYACAAAACEAXMWB&#10;ceAAAAAMAQAADwAAAAAAAAAAAAAAAAAtBAAAZHJzL2Rvd25yZXYueG1sUEsFBgAAAAAEAAQA8wAA&#10;ADoFAAAAAA==&#10;" strokecolor="windowText" strokeweight=".5pt">
                <v:stroke joinstyle="miter"/>
              </v:line>
            </w:pict>
          </mc:Fallback>
        </mc:AlternateContent>
      </w:r>
      <w:r w:rsidR="007962A4">
        <w:rPr>
          <w:rFonts w:hint="cs"/>
          <w:noProof/>
        </w:rPr>
        <mc:AlternateContent>
          <mc:Choice Requires="wps">
            <w:drawing>
              <wp:anchor distT="0" distB="0" distL="114300" distR="114300" simplePos="0" relativeHeight="251671552" behindDoc="0" locked="0" layoutInCell="1" allowOverlap="1" wp14:anchorId="27565494" wp14:editId="35F78024">
                <wp:simplePos x="0" y="0"/>
                <wp:positionH relativeFrom="margin">
                  <wp:posOffset>400050</wp:posOffset>
                </wp:positionH>
                <wp:positionV relativeFrom="paragraph">
                  <wp:posOffset>220980</wp:posOffset>
                </wp:positionV>
                <wp:extent cx="50482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A95627" id="Straight Connector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7.4pt" to="42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PGtwEAALkDAAAOAAAAZHJzL2Uyb0RvYy54bWysU8GOEzEMvSPxD1HudKYVu1q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laKoDzP6DGT&#10;svsxiy2GwB1EEuzkTk0xdUzYhh1drBR3VGQfDfnyZUHiWLt7mrsLxyw0P960b+9WNzwEffU1z8RI&#10;Kb8H9KJceulsKMJVpw4fUuZkDL1C2CiFnFPXWz45KGAXPoNhMZxsWdl1jWDrSBwUL8DwbVlkcKyK&#10;LBRjnZtJ7Z9JF2yhQV2tvyXO6JoRQ56J3gak32XNx2up5oy/qj5rLbKfcDjVQdR28H5UZZddLgv4&#10;s13pz3/c5gcAAAD//wMAUEsDBBQABgAIAAAAIQAl38jX3AAAAAgBAAAPAAAAZHJzL2Rvd25yZXYu&#10;eG1sTI/BTsMwEETvSPyDtUjcqEMLUZTGqapKCHFBNIW7G7tOir2ObCcNf88iDnDcmdHsvGozO8sm&#10;HWLvUcD9IgOmsfWqRyPg/fB0VwCLSaKS1qMW8KUjbOrrq0qWyl9wr6cmGUYlGEspoEtpKDmPbaed&#10;jAs/aCTv5IOTic5guAryQuXO8mWW5dzJHulDJwe963T72YxOgH0J04fZmW0cn/d5c347LV8PkxC3&#10;N/N2DSzpOf2F4Wc+TYeaNh39iCoyKyBfEUoSsHogAvKLx4KE46/A64r/B6i/AQAA//8DAFBLAQIt&#10;ABQABgAIAAAAIQC2gziS/gAAAOEBAAATAAAAAAAAAAAAAAAAAAAAAABbQ29udGVudF9UeXBlc10u&#10;eG1sUEsBAi0AFAAGAAgAAAAhADj9If/WAAAAlAEAAAsAAAAAAAAAAAAAAAAALwEAAF9yZWxzLy5y&#10;ZWxzUEsBAi0AFAAGAAgAAAAhAPHck8a3AQAAuQMAAA4AAAAAAAAAAAAAAAAALgIAAGRycy9lMm9E&#10;b2MueG1sUEsBAi0AFAAGAAgAAAAhACXfyNfcAAAACAEAAA8AAAAAAAAAAAAAAAAAEQQAAGRycy9k&#10;b3ducmV2LnhtbFBLBQYAAAAABAAEAPMAAAAaBQAAAAA=&#10;" strokecolor="black [3200]" strokeweight=".5pt">
                <v:stroke joinstyle="miter"/>
                <w10:wrap anchorx="margin"/>
              </v:line>
            </w:pict>
          </mc:Fallback>
        </mc:AlternateContent>
      </w:r>
      <w:r w:rsidR="007962A4">
        <w:rPr>
          <w:rFonts w:hint="cs"/>
          <w:noProof/>
        </w:rPr>
        <mc:AlternateContent>
          <mc:Choice Requires="wps">
            <w:drawing>
              <wp:anchor distT="0" distB="0" distL="114300" distR="114300" simplePos="0" relativeHeight="251675648" behindDoc="1" locked="0" layoutInCell="1" allowOverlap="1" wp14:anchorId="72FBBEC4" wp14:editId="3ED24F4D">
                <wp:simplePos x="0" y="0"/>
                <wp:positionH relativeFrom="column">
                  <wp:posOffset>447675</wp:posOffset>
                </wp:positionH>
                <wp:positionV relativeFrom="paragraph">
                  <wp:posOffset>223520</wp:posOffset>
                </wp:positionV>
                <wp:extent cx="9525" cy="4953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525"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393EF4" id="Straight Connector 2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7.6pt" to="3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Qa1AEAAIwDAAAOAAAAZHJzL2Uyb0RvYy54bWysU01v2zAMvQ/ofxB0X5ymS9EacXpI0F2G&#10;LUC7H8DKki1AXyDVOPn3o5Qsy7bbMB9kUTQf+Z6eV08H78ReI9kYOnk7m0uhg4q9DUMnv78+f3yQ&#10;gjKEHlwMupNHTfJpffNhNaVWL+IYXa9RMEigdkqdHHNObdOQGrUHmsWkAydNRA+ZQxyaHmFidO+a&#10;xXx+30wR+4RRaSI+3Z6Scl3xjdEqfzOGdBaukzxbrivW9a2szXoF7YCQRqvOY8A/TOHBBm56gdpC&#10;BvGO9i8obxVGiibPVPRNNMYqXTkwm9v5H2xeRki6cmFxKF1kov8Hq77udyhs38kFyxPA8x29ZAQ7&#10;jFlsYgisYETBSVZqStRywSbs8BxR2mGhfTDoy5sJiUNV93hRVx+yUHz4uFwspVCc+PS4vJtXxOZX&#10;aULKn3X0omw66Wwo1KGF/RfK3I4//flJOQ7x2TpXr88FMXXy/m7JDBSwiYyDzFufmBaFQQpwA7tT&#10;ZayIFJ3tS3XBoSNtHIo9sEHYV32cXnlgKRxQ5gSzqE+hzxP8VlrG2QKNp+KaOvnJ28ymdtZ38uG6&#10;2oXSUVdbnkkVSU8ilt1b7I9V26ZEfOW16dmexVPXMe+vf6L1DwAAAP//AwBQSwMEFAAGAAgAAAAh&#10;AHeaYNHdAAAACAEAAA8AAABkcnMvZG93bnJldi54bWxMj8tOwzAQRfdI/IM1SOyo3UQlKMSpUFEX&#10;7EoKEks3njwgHkex04a/Z1jBcnSP7pxbbBc3iDNOofekYb1SIJBqb3tqNbwd93cPIEI0ZM3gCTV8&#10;Y4BteX1VmNz6C73iuYqt4BIKudHQxTjmUoa6Q2fCyo9InDV+cibyObXSTubC5W6QiVL30pme+ENn&#10;Rtx1WH9Vs9MwH3aN6vfp8vmRVnJ+yQ7vz02r9e3N8vQIIuIS/2D41Wd1KNnp5GeyQQwaMrVhUkO6&#10;SUBwniU87cTcOk1AloX8P6D8AQAA//8DAFBLAQItABQABgAIAAAAIQC2gziS/gAAAOEBAAATAAAA&#10;AAAAAAAAAAAAAAAAAABbQ29udGVudF9UeXBlc10ueG1sUEsBAi0AFAAGAAgAAAAhADj9If/WAAAA&#10;lAEAAAsAAAAAAAAAAAAAAAAALwEAAF9yZWxzLy5yZWxzUEsBAi0AFAAGAAgAAAAhACwRpBrUAQAA&#10;jAMAAA4AAAAAAAAAAAAAAAAALgIAAGRycy9lMm9Eb2MueG1sUEsBAi0AFAAGAAgAAAAhAHeaYNHd&#10;AAAACAEAAA8AAAAAAAAAAAAAAAAALgQAAGRycy9kb3ducmV2LnhtbFBLBQYAAAAABAAEAPMAAAA4&#10;BQAAAAA=&#10;" strokecolor="windowText" strokeweight=".5pt">
                <v:stroke joinstyle="miter"/>
              </v:line>
            </w:pict>
          </mc:Fallback>
        </mc:AlternateContent>
      </w:r>
      <w:r w:rsidR="00A042C0">
        <w:rPr>
          <w:rFonts w:hint="cs"/>
          <w:noProof/>
        </w:rPr>
        <mc:AlternateContent>
          <mc:Choice Requires="wps">
            <w:drawing>
              <wp:anchor distT="0" distB="0" distL="114300" distR="114300" simplePos="0" relativeHeight="251672576" behindDoc="0" locked="0" layoutInCell="1" allowOverlap="1" wp14:anchorId="25391E9B" wp14:editId="1B57EDC9">
                <wp:simplePos x="0" y="0"/>
                <wp:positionH relativeFrom="column">
                  <wp:posOffset>5457825</wp:posOffset>
                </wp:positionH>
                <wp:positionV relativeFrom="paragraph">
                  <wp:posOffset>223520</wp:posOffset>
                </wp:positionV>
                <wp:extent cx="19050" cy="5619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1905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1F9A836" id="Straight Connector 1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29.75pt,17.6pt" to="431.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sxuQEAALwDAAAOAAAAZHJzL2Uyb0RvYy54bWysU01v2zAMvQ/YfxB0X2wXSLsacXpIsV2G&#10;LVjXH6DKVCxMX6C02Pn3o+TEHbZhGIpeZFHkI/ke6c3dZA07AkbtXcebVc0ZOOl77Q4df/z24d17&#10;zmISrhfGO+j4CSK/2759sxlDC1d+8KYHZJTExXYMHR9SCm1VRTmAFXHlAzhyKo9WJDLxUPUoRspu&#10;TXVV19fV6LEP6CXESK/3s5NvS36lQKYvSkVIzHScekvlxHI+5bPabkR7QBEGLc9tiBd0YYV2VHRJ&#10;dS+SYD9Q/5HKaok+epVW0tvKK6UlFA7Epql/Y/MwiACFC4kTwyJTfL208vNxj0z3NLsbzpywNKOH&#10;hEIfhsR23jlS0CMjJyk1htgSYOf2eLZi2GOmPSm0+UuE2FTUPS3qwpSYpMfmtl7TCCR51tfN7c06&#10;p6yesQFj+gjesnzpuNEucxetOH6KaQ69hBAu9zJXL7d0MpCDjfsKivjkegVdNgl2BtlR0A7035tz&#10;2RKZIUobs4Dqf4POsRkGZbv+F7hEl4repQVotfP4t6ppurSq5vgL65lrpv3k+1OZRZGDVqQIel7n&#10;vIO/2gX+/NNtfwIAAP//AwBQSwMEFAAGAAgAAAAhAA9+EuXfAAAACgEAAA8AAABkcnMvZG93bnJl&#10;di54bWxMj8tOwzAQRfdI/IM1SOyog6uEEOJUVSWE2CCawt6NXSfgR2Q7afh7hhVdzszRnXPrzWIN&#10;mVWIg3cc7lcZEOU6LwenOXwcnu9KIDEJJ4XxTnH4URE2zfVVLSrpz26v5jZpgiEuVoJDn9JYURq7&#10;XlkRV35UDm8nH6xIOAZNZRBnDLeGsiwrqBWDww+9GNWuV913O1kO5jXMn3qnt3F62Rft1/uJvR1m&#10;zm9vlu0TkKSW9A/Dnz6qQ4NORz85GYnhUOaPOaIc1jkDgkBZMFwckWTrB6BNTS8rNL8AAAD//wMA&#10;UEsBAi0AFAAGAAgAAAAhALaDOJL+AAAA4QEAABMAAAAAAAAAAAAAAAAAAAAAAFtDb250ZW50X1R5&#10;cGVzXS54bWxQSwECLQAUAAYACAAAACEAOP0h/9YAAACUAQAACwAAAAAAAAAAAAAAAAAvAQAAX3Jl&#10;bHMvLnJlbHNQSwECLQAUAAYACAAAACEAdHkrMbkBAAC8AwAADgAAAAAAAAAAAAAAAAAuAgAAZHJz&#10;L2Uyb0RvYy54bWxQSwECLQAUAAYACAAAACEAD34S5d8AAAAKAQAADwAAAAAAAAAAAAAAAAATBAAA&#10;ZHJzL2Rvd25yZXYueG1sUEsFBgAAAAAEAAQA8wAAAB8FAAAAAA==&#10;" strokecolor="black [3200]" strokeweight=".5pt">
                <v:stroke joinstyle="miter"/>
              </v:line>
            </w:pict>
          </mc:Fallback>
        </mc:AlternateContent>
      </w:r>
    </w:p>
    <w:p w:rsidR="009C542E" w:rsidRDefault="00F1676B" w:rsidP="009C542E">
      <w:pPr>
        <w:rPr>
          <w:rFonts w:cs="B Mitra"/>
          <w:b/>
          <w:bCs/>
          <w:sz w:val="27"/>
          <w:szCs w:val="27"/>
          <w:rtl/>
        </w:rPr>
      </w:pPr>
      <w:bookmarkStart w:id="0" w:name="_GoBack"/>
      <w:bookmarkEnd w:id="0"/>
      <w:r>
        <w:rPr>
          <w:rFonts w:hint="cs"/>
          <w:noProof/>
        </w:rPr>
        <mc:AlternateContent>
          <mc:Choice Requires="wps">
            <w:drawing>
              <wp:anchor distT="0" distB="0" distL="114300" distR="114300" simplePos="0" relativeHeight="251679744" behindDoc="0" locked="0" layoutInCell="1" allowOverlap="1" wp14:anchorId="19587C9A" wp14:editId="72B0F18A">
                <wp:simplePos x="0" y="0"/>
                <wp:positionH relativeFrom="column">
                  <wp:posOffset>-2837180</wp:posOffset>
                </wp:positionH>
                <wp:positionV relativeFrom="paragraph">
                  <wp:posOffset>350520</wp:posOffset>
                </wp:positionV>
                <wp:extent cx="1181100" cy="6381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1181100" cy="6381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C542E" w:rsidRPr="00F008B0" w:rsidRDefault="009C542E" w:rsidP="009C542E">
                            <w:pPr>
                              <w:jc w:val="center"/>
                              <w:rPr>
                                <w:b/>
                                <w:bCs/>
                                <w:sz w:val="28"/>
                                <w:szCs w:val="28"/>
                              </w:rPr>
                            </w:pPr>
                            <w:r w:rsidRPr="00F008B0">
                              <w:rPr>
                                <w:rFonts w:hint="cs"/>
                                <w:b/>
                                <w:bCs/>
                                <w:sz w:val="28"/>
                                <w:szCs w:val="28"/>
                                <w:rtl/>
                              </w:rPr>
                              <w:t>1/1/1393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24" o:spid="_x0000_s1030" style="position:absolute;left:0;text-align:left;margin-left:-223.4pt;margin-top:27.6pt;width:93pt;height:50.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6ggIAAFoFAAAOAAAAZHJzL2Uyb0RvYy54bWysVG1r2zAQ/j7YfxD6vtrO0peFOiW0dAxK&#10;W9qOflZkKTbIOu2kxM5+/U6y45aubDDmD7Kku3t099zL+UXfGrZT6BuwJS+Ocs6UlVA1dlPy70/X&#10;n84480HYShiwquR75fnF8uOH884t1AxqMJVCRiDWLzpX8joEt8gyL2vVCn8ETlkSasBWBDriJqtQ&#10;dITemmyW5ydZB1g5BKm8p9urQciXCV9rJcOd1l4FZkpOvoW0YlrXcc2W52KxQeHqRo5uiH/wohWN&#10;pUcnqCsRBNti8xtU20gEDzocSWgz0LqRKsVA0RT5m2gea+FUioXI8W6iyf8/WHm7u0fWVCWfzTmz&#10;oqUcPcDWVqpiD8SesBujGMmIqM75Bek/unscT562MepeYxv/FA/rE7n7iVzVBybpsijOiiKnHEiS&#10;nXw+K06PI2j2Yu3Qh68KWhY3JcfoRvQhESt2Nz4M+gc9Mo4uDU6kXdgbFf0w9kFpioqenSXrVE/q&#10;0iDbCaoEIaWy4WQQ1aJSw/VxTt/o1GSRXEyAEVk3xkzYxZ+wB19H/WiqUjlOxvnfjSeL9DLYMBm3&#10;jQV8D8CEYgxAD/oHkgZqIkuhX/cp41NS11DtqQoQhvbwTl43lIIb4cO9QOoHyhr1eLijRRvoSg7j&#10;jrMa8Od791GfypSknHXUXyX3P7YCFWfmm6UC/lLM57Eh02F+fDqjA76WrF9L7La9BEpcQdPEybSN&#10;+sEcbjVC+0yjYBVfJZGwkt4uuQx4OFyGoe9pmEi1WiU1akInwo19dDKCR55jdT31zwLdWIeBKvgW&#10;Dr0oFm8qcdCNlhZW2wC6SWUamR54HTNADZxKaRw2cUK8Pietl5G4/AUAAP//AwBQSwMEFAAGAAgA&#10;AAAhAHgSOR3gAAAADAEAAA8AAABkcnMvZG93bnJldi54bWxMj8FOwzAMhu9IvENkJG5dStUUKE0n&#10;hNiRahts56zxmmpNUjXZVt4ec4Kj7U+/v79aznZgF5xC752Eh0UKDF3rde86CV+fq+QJWIjKaTV4&#10;hxK+McCyvr2pVKn91W3wso0doxAXSiXBxDiWnIfWoFVh4Ud0dDv6yapI49RxPakrhduBZ2lacKt6&#10;Rx+MGvHNYHvanq2EmH68j6ZRu+Op2eeiWOvVunmW8v5ufn0BFnGOfzD86pM61OR08GenAxskJHle&#10;kHuUIEQGjIgkK1LaHIgV4hF4XfH/JeofAAAA//8DAFBLAQItABQABgAIAAAAIQC2gziS/gAAAOEB&#10;AAATAAAAAAAAAAAAAAAAAAAAAABbQ29udGVudF9UeXBlc10ueG1sUEsBAi0AFAAGAAgAAAAhADj9&#10;If/WAAAAlAEAAAsAAAAAAAAAAAAAAAAALwEAAF9yZWxzLy5yZWxzUEsBAi0AFAAGAAgAAAAhAM4m&#10;X7qCAgAAWgUAAA4AAAAAAAAAAAAAAAAALgIAAGRycy9lMm9Eb2MueG1sUEsBAi0AFAAGAAgAAAAh&#10;AHgSOR3gAAAADAEAAA8AAAAAAAAAAAAAAAAA3AQAAGRycy9kb3ducmV2LnhtbFBLBQYAAAAABAAE&#10;APMAAADpBQAAAAA=&#10;" fillcolor="#70ad47 [3209]" strokecolor="#375623 [1609]" strokeweight="1pt">
                <v:stroke joinstyle="miter"/>
                <v:textbox>
                  <w:txbxContent>
                    <w:p w:rsidR="009C542E" w:rsidRPr="00F008B0" w:rsidRDefault="009C542E" w:rsidP="009C542E">
                      <w:pPr>
                        <w:jc w:val="center"/>
                        <w:rPr>
                          <w:b/>
                          <w:bCs/>
                          <w:sz w:val="28"/>
                          <w:szCs w:val="28"/>
                        </w:rPr>
                      </w:pPr>
                      <w:r w:rsidRPr="00F008B0">
                        <w:rPr>
                          <w:rFonts w:hint="cs"/>
                          <w:b/>
                          <w:bCs/>
                          <w:sz w:val="28"/>
                          <w:szCs w:val="28"/>
                          <w:rtl/>
                        </w:rPr>
                        <w:t>1/1/1393</w:t>
                      </w:r>
                    </w:p>
                  </w:txbxContent>
                </v:textbox>
              </v:roundrect>
            </w:pict>
          </mc:Fallback>
        </mc:AlternateContent>
      </w:r>
    </w:p>
    <w:p w:rsidR="009C542E" w:rsidRDefault="00F1676B" w:rsidP="009C542E">
      <w:pPr>
        <w:rPr>
          <w:rFonts w:cs="B Mitra"/>
          <w:b/>
          <w:bCs/>
          <w:sz w:val="27"/>
          <w:szCs w:val="27"/>
          <w:rtl/>
        </w:rPr>
      </w:pPr>
      <w:r>
        <w:rPr>
          <w:rFonts w:hint="cs"/>
          <w:noProof/>
        </w:rPr>
        <mc:AlternateContent>
          <mc:Choice Requires="wps">
            <w:drawing>
              <wp:anchor distT="0" distB="0" distL="114300" distR="114300" simplePos="0" relativeHeight="251677696" behindDoc="0" locked="0" layoutInCell="1" allowOverlap="1" wp14:anchorId="3AD4D954" wp14:editId="12A248F4">
                <wp:simplePos x="0" y="0"/>
                <wp:positionH relativeFrom="column">
                  <wp:posOffset>68580</wp:posOffset>
                </wp:positionH>
                <wp:positionV relativeFrom="paragraph">
                  <wp:posOffset>59941</wp:posOffset>
                </wp:positionV>
                <wp:extent cx="1143000" cy="5524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1143000" cy="55245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9C542E" w:rsidRPr="00F008B0" w:rsidRDefault="009C542E" w:rsidP="009C542E">
                            <w:pPr>
                              <w:jc w:val="center"/>
                              <w:rPr>
                                <w:b/>
                                <w:bCs/>
                                <w:sz w:val="28"/>
                                <w:szCs w:val="28"/>
                              </w:rPr>
                            </w:pPr>
                            <w:r w:rsidRPr="00F008B0">
                              <w:rPr>
                                <w:rFonts w:hint="cs"/>
                                <w:b/>
                                <w:bCs/>
                                <w:sz w:val="28"/>
                                <w:szCs w:val="28"/>
                                <w:rtl/>
                              </w:rPr>
                              <w:t>1/1/1395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22" o:spid="_x0000_s1031" style="position:absolute;left:0;text-align:left;margin-left:5.4pt;margin-top:4.7pt;width:90pt;height:4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KohwIAAGEFAAAOAAAAZHJzL2Uyb0RvYy54bWysVNtq3DAQfS/0H4TeG1+6m7ZLvGFJSCmE&#10;JCQpedbK0togaVRJu/b26zuSLwlpaKH0xZY0M2dmzlzOznutyEE434KpaHGSUyIMh7o1u4p+f7z6&#10;8JkSH5ipmQIjKnoUnp6v37876+xKlNCAqoUjCGL8qrMVbUKwqyzzvBGa+ROwwqBQgtMs4NXtstqx&#10;DtG1yso8P806cLV1wIX3+Ho5COk64UspeLiV0otAVEUxtpC+Ln238Zutz9hq55htWj6Gwf4hCs1a&#10;g05nqEsWGNm79jco3XIHHmQ44aAzkLLlIuWA2RT5q2weGmZFygXJ8Xamyf8/WH5zuHOkrStalpQY&#10;prFG97A3tajJPbLHzE4JgjIkqrN+hfoP9s6NN4/HmHUvnY5/zIf0idzjTK7oA+H4WBSLj3mONeAo&#10;Wy7LxTKxnz1bW+fDVwGaxENFXQwjxpCIZYdrH9At6k960aMy8S1GNsSSTuGoxCC8FxKTQ+9lAklt&#10;JS6UIweGDcE4FyacDqKG1WJ4XmKYU2yzRfKsDAJGZNkqNWMXf8IeQh71o6lIXTkb5383ni2SZzBh&#10;NtatAfcWgApFrBiSJQf9iaSBmshS6Ld9Kvxyqu0W6iM2g4NhSrzlVy1W4pr5cMccjgUWD0c93OJH&#10;KugqCuOJkgbcz7feoz52K0op6XDMKup/7JkTlKhvBvv4S7FYxLlMl8XyU4kX91KyfSkxe30BWLgC&#10;l4rl6Rj1g5pepQP9hBthE72iiBmOvivKg5suF2EYf9wpXGw2SQ1n0bJwbR4sj+CR59hkj/0Tc3Zs&#10;x4CNfAPTSLLVq4YcdKOlgc0+gGxTt0amB17HCuAcp7qMOycuipf3pPW8Gde/AAAA//8DAFBLAwQU&#10;AAYACAAAACEAvMqPcNgAAAAHAQAADwAAAGRycy9kb3ducmV2LnhtbEyOwU7DMBBE70j8g7VI3KgD&#10;ChFJ41QI0SNRKdDzNt7GUWM7it02/D2bEz0+zWjmlavJ9uJMY+i8U/C4SECQa7zuXKvg+2v98AIi&#10;RHQae+9IwS8FWFW3NyUW2l/cJ523sRU84kKBCkyMQyFlaAxZDAs/kOPs4EeLkXFspR7xwuO2l09J&#10;kkmLneMHgwO9GWqO25NVEJOP98HU+HM41rv0Odvo9abOlbq/m16XICJN8b8Msz6rQ8VOe39yOoie&#10;OWHzqCBPQcxxPvOeOUtBVqW89q/+AAAA//8DAFBLAQItABQABgAIAAAAIQC2gziS/gAAAOEBAAAT&#10;AAAAAAAAAAAAAAAAAAAAAABbQ29udGVudF9UeXBlc10ueG1sUEsBAi0AFAAGAAgAAAAhADj9If/W&#10;AAAAlAEAAAsAAAAAAAAAAAAAAAAALwEAAF9yZWxzLy5yZWxzUEsBAi0AFAAGAAgAAAAhAHH18qiH&#10;AgAAYQUAAA4AAAAAAAAAAAAAAAAALgIAAGRycy9lMm9Eb2MueG1sUEsBAi0AFAAGAAgAAAAhALzK&#10;j3DYAAAABwEAAA8AAAAAAAAAAAAAAAAA4QQAAGRycy9kb3ducmV2LnhtbFBLBQYAAAAABAAEAPMA&#10;AADmBQAAAAA=&#10;" fillcolor="#70ad47 [3209]" strokecolor="#375623 [1609]" strokeweight="1pt">
                <v:stroke joinstyle="miter"/>
                <v:textbox>
                  <w:txbxContent>
                    <w:p w:rsidR="009C542E" w:rsidRPr="00F008B0" w:rsidRDefault="009C542E" w:rsidP="009C542E">
                      <w:pPr>
                        <w:jc w:val="center"/>
                        <w:rPr>
                          <w:b/>
                          <w:bCs/>
                          <w:sz w:val="28"/>
                          <w:szCs w:val="28"/>
                        </w:rPr>
                      </w:pPr>
                      <w:r w:rsidRPr="00F008B0">
                        <w:rPr>
                          <w:rFonts w:hint="cs"/>
                          <w:b/>
                          <w:bCs/>
                          <w:sz w:val="28"/>
                          <w:szCs w:val="28"/>
                          <w:rtl/>
                        </w:rPr>
                        <w:t>1/1/1395</w:t>
                      </w:r>
                    </w:p>
                  </w:txbxContent>
                </v:textbox>
              </v:roundrect>
            </w:pict>
          </mc:Fallback>
        </mc:AlternateContent>
      </w:r>
      <w:r>
        <w:rPr>
          <w:rFonts w:hint="cs"/>
          <w:noProof/>
        </w:rPr>
        <mc:AlternateContent>
          <mc:Choice Requires="wps">
            <w:drawing>
              <wp:anchor distT="0" distB="0" distL="114300" distR="114300" simplePos="0" relativeHeight="251678720" behindDoc="0" locked="0" layoutInCell="1" allowOverlap="1" wp14:anchorId="4A583F96" wp14:editId="368C2E31">
                <wp:simplePos x="0" y="0"/>
                <wp:positionH relativeFrom="column">
                  <wp:posOffset>-1155065</wp:posOffset>
                </wp:positionH>
                <wp:positionV relativeFrom="paragraph">
                  <wp:posOffset>14605</wp:posOffset>
                </wp:positionV>
                <wp:extent cx="1152525" cy="6191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52525" cy="6191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C542E" w:rsidRPr="00F008B0" w:rsidRDefault="009C542E" w:rsidP="009C542E">
                            <w:pPr>
                              <w:jc w:val="center"/>
                              <w:rPr>
                                <w:b/>
                                <w:bCs/>
                                <w:sz w:val="28"/>
                                <w:szCs w:val="28"/>
                              </w:rPr>
                            </w:pPr>
                            <w:r w:rsidRPr="00F008B0">
                              <w:rPr>
                                <w:rFonts w:hint="cs"/>
                                <w:b/>
                                <w:bCs/>
                                <w:sz w:val="28"/>
                                <w:szCs w:val="28"/>
                                <w:rtl/>
                              </w:rPr>
                              <w:t>1/1/1394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23" o:spid="_x0000_s1032" style="position:absolute;left:0;text-align:left;margin-left:-90.95pt;margin-top:1.15pt;width:90.75pt;height:48.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74gAIAAFoFAAAOAAAAZHJzL2Uyb0RvYy54bWysVF9r2zAQfx/sOwi9r46zNmtDnBJSOgal&#10;LW1HnxVZig2yTjspsbNPv5PsuKUrG4wlIN/fn+5Od7e47BrD9gp9Dbbg+cmEM2UllLXdFvz70/Wn&#10;c858ELYUBqwq+EF5frn8+GHRurmaQgWmVMgIxPp56wpeheDmWeZlpRrhT8ApS0oN2IhALG6zEkVL&#10;6I3JppPJLGsBS4cglfckveqVfJnwtVYy3GntVWCm4BRbSCemcxPPbLkQ8y0KV9VyCEP8QxSNqC1d&#10;OkJdiSDYDuvfoJpaInjQ4URCk4HWtVQpB8omn7zJ5rESTqVcqDjejWXy/w9W3u7vkdVlwaefObOi&#10;oTd6gJ0tVckeqHrCbo1ipKNCtc7Pyf7R3ePAeSJj1p3GJn4pH9al4h7G4qouMEnCPD+b0p8zSbpZ&#10;fpETTTDZi7dDH74qaFgkCo4xjBhDKqzY3/jQ2x/tyDmG1AeRqHAwKsZh7IPSlBVdO03eqZ/U2iDb&#10;C+oEIaWyYdarKlGqXnw2od8Q1OiRQkyAEVnXxozY+Z+w+1gH++iqUjuOzpO/O48e6WawYXRuagv4&#10;HoAJ+ZCA7u2PRepLE6sUuk2XXnwWLaNkA+WBugChHw/v5HVNT3AjfLgXSPNAk0MzHu7o0AbagsNA&#10;cVYB/nxPHu2pTUnLWUvzVXD/YydQcWa+WWrgi/z0NA5kYk7PvkyJwdeazWuN3TVroIfLaZs4mcho&#10;H8xRqhGaZ1oFq3grqYSVdHfBZcAjsw793NMykWq1SmY0hE6EG/voZASPdY7d9dQ9C3RDHwbq4Fs4&#10;zqKYv+nE3jZ6WljtAug6telLXYcXoAFOrTQsm7ghXvPJ6mUlLn8BAAD//wMAUEsDBBQABgAIAAAA&#10;IQB1MzZA3AAAAAcBAAAPAAAAZHJzL2Rvd25yZXYueG1sTI7BTsMwEETvSPyDtUjcUielVEmaTYUQ&#10;PRKVAj1vYzeJGq+j2G3D32NO9Diap5lXrCfTi4seXWcZIZnFIDTXVnXcIHx9bqIUhPPEinrLGuFH&#10;O1iX93cF5cpe+UNfdr4RYYRdTgit90MupatbbcjN7KA5dEc7GvIhjo1UI13DuOnlPI6X0lDH4aGl&#10;Qb+2uj7tzgbBx+9vQ1vR9/FU7RfPy63abKsM8fFhelmB8Hry/zD86Qd1KIPTwZ5ZOdEjREmaZIFF&#10;mD+BCEC0AHFAyLIUZFnIW//yFwAA//8DAFBLAQItABQABgAIAAAAIQC2gziS/gAAAOEBAAATAAAA&#10;AAAAAAAAAAAAAAAAAABbQ29udGVudF9UeXBlc10ueG1sUEsBAi0AFAAGAAgAAAAhADj9If/WAAAA&#10;lAEAAAsAAAAAAAAAAAAAAAAALwEAAF9yZWxzLy5yZWxzUEsBAi0AFAAGAAgAAAAhABMijviAAgAA&#10;WgUAAA4AAAAAAAAAAAAAAAAALgIAAGRycy9lMm9Eb2MueG1sUEsBAi0AFAAGAAgAAAAhAHUzNkDc&#10;AAAABwEAAA8AAAAAAAAAAAAAAAAA2gQAAGRycy9kb3ducmV2LnhtbFBLBQYAAAAABAAEAPMAAADj&#10;BQAAAAA=&#10;" fillcolor="#70ad47 [3209]" strokecolor="#375623 [1609]" strokeweight="1pt">
                <v:stroke joinstyle="miter"/>
                <v:textbox>
                  <w:txbxContent>
                    <w:p w:rsidR="009C542E" w:rsidRPr="00F008B0" w:rsidRDefault="009C542E" w:rsidP="009C542E">
                      <w:pPr>
                        <w:jc w:val="center"/>
                        <w:rPr>
                          <w:b/>
                          <w:bCs/>
                          <w:sz w:val="28"/>
                          <w:szCs w:val="28"/>
                        </w:rPr>
                      </w:pPr>
                      <w:r w:rsidRPr="00F008B0">
                        <w:rPr>
                          <w:rFonts w:hint="cs"/>
                          <w:b/>
                          <w:bCs/>
                          <w:sz w:val="28"/>
                          <w:szCs w:val="28"/>
                          <w:rtl/>
                        </w:rPr>
                        <w:t>1/1/1394</w:t>
                      </w:r>
                    </w:p>
                  </w:txbxContent>
                </v:textbox>
              </v:roundrect>
            </w:pict>
          </mc:Fallback>
        </mc:AlternateContent>
      </w:r>
      <w:r w:rsidR="007962A4">
        <w:rPr>
          <w:rFonts w:hint="cs"/>
          <w:noProof/>
        </w:rPr>
        <mc:AlternateContent>
          <mc:Choice Requires="wps">
            <w:drawing>
              <wp:anchor distT="0" distB="0" distL="114300" distR="114300" simplePos="0" relativeHeight="251676672" behindDoc="0" locked="0" layoutInCell="1" allowOverlap="1" wp14:anchorId="07E644B2" wp14:editId="27E60F46">
                <wp:simplePos x="0" y="0"/>
                <wp:positionH relativeFrom="column">
                  <wp:posOffset>4629150</wp:posOffset>
                </wp:positionH>
                <wp:positionV relativeFrom="paragraph">
                  <wp:posOffset>10795</wp:posOffset>
                </wp:positionV>
                <wp:extent cx="1200150" cy="5524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200150" cy="5524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C542E" w:rsidRPr="00F008B0" w:rsidRDefault="009C542E" w:rsidP="009C542E">
                            <w:pPr>
                              <w:jc w:val="center"/>
                              <w:rPr>
                                <w:b/>
                                <w:bCs/>
                                <w:sz w:val="28"/>
                                <w:szCs w:val="28"/>
                                <w:rtl/>
                              </w:rPr>
                            </w:pPr>
                            <w:r w:rsidRPr="00F008B0">
                              <w:rPr>
                                <w:rFonts w:hint="cs"/>
                                <w:b/>
                                <w:bCs/>
                                <w:sz w:val="28"/>
                                <w:szCs w:val="28"/>
                                <w:rtl/>
                              </w:rPr>
                              <w:t>29/12/1395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33" style="position:absolute;left:0;text-align:left;margin-left:364.5pt;margin-top:.85pt;width:94.5pt;height:4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pGggIAAFoFAAAOAAAAZHJzL2Uyb0RvYy54bWysVFFr2zAQfh/sPwi9L45D0m6hTgkpHYPS&#10;lrajz4osxQZZp52U2Nmv30l23NKVDcby4Ei6u093332ni8uuMeyg0NdgC55PppwpK6Gs7a7g35+u&#10;P33mzAdhS2HAqoIfleeXq48fLlq3VDOowJQKGYFYv2xdwasQ3DLLvKxUI/wEnLJk1ICNCLTFXVai&#10;aAm9MdlsOj3LWsDSIUjlPZ1e9Ua+SvhaKxnutPYqMFNwyi2kL6bvNn6z1YVY7lC4qpZDGuIfsmhE&#10;benSEepKBMH2WP8G1dQSwYMOEwlNBlrXUqUaqJp8+qaax0o4lWohcrwbafL/D1beHu6R1WXBZzln&#10;VjTUowfY21KV7IHYE3ZnFCMbEdU6vyT/R3ePw87TMlbdaWziP9XDukTucSRXdYFJOsypXfmCeiDJ&#10;tljM5rQmmOwl2qEPXxU0LC4KjjGNmEMiVhxufOj9T34UHFPqk0ircDQq5mHsg9JUFV07S9FJT2pj&#10;kB0EKUFIqWw4602VKFV/vJjSb0hqjEgpJsCIrGtjRuz8T9h9roN/DFVJjmPw9O/BY0S6GWwYg5va&#10;Ar4HYEJqFbGqe/8TST01kaXQbbvU8fNTU7dQHkkFCP14eCeva2rBjfDhXiDNA3WNZjzc0UcbaAsO&#10;w4qzCvDne+fRn2RKVs5amq+C+x97gYoz882SgL/k83kcyLSZL85ntMHXlu1ri903G6DGkUYpu7SM&#10;/sGcTjVC80xPwTreSiZhJd1dcBnwtNmEfu7pMZFqvU5uNIROhBv76GQEjzxHdT11zwLdoMNACr6F&#10;0yyK5Rsl9r4x0sJ6H0DXSaaR6Z7XoQM0wElKw2MTX4jX++T18iSufgEAAP//AwBQSwMEFAAGAAgA&#10;AAAhAAGicPvcAAAACAEAAA8AAABkcnMvZG93bnJldi54bWxMj8tOwzAQRfdI/IM1SOyo0wqaB3Eq&#10;hOiSqBTa9TR246jxOIrdNvw9wwqWV2d059xyNbleXMwYOk8K5rMEhKHG645aBV+f64cMRIhIGntP&#10;RsG3CbCqbm9KLLS/0oe5bGMruIRCgQpsjEMhZWiscRhmfjDE7OhHh5Hj2Eo94pXLXS8XSbKUDjvi&#10;DxYH82pNc9qenYKYvL8Ntsbd8VTvH5+WG73e1LlS93fTyzOIaKb4dwy/+qwOFTsd/Jl0EL2CdJHz&#10;lsggBcE8n2ecDwqyLAVZlfL/gOoHAAD//wMAUEsBAi0AFAAGAAgAAAAhALaDOJL+AAAA4QEAABMA&#10;AAAAAAAAAAAAAAAAAAAAAFtDb250ZW50X1R5cGVzXS54bWxQSwECLQAUAAYACAAAACEAOP0h/9YA&#10;AACUAQAACwAAAAAAAAAAAAAAAAAvAQAAX3JlbHMvLnJlbHNQSwECLQAUAAYACAAAACEAVhV6RoIC&#10;AABaBQAADgAAAAAAAAAAAAAAAAAuAgAAZHJzL2Uyb0RvYy54bWxQSwECLQAUAAYACAAAACEAAaJw&#10;+9wAAAAIAQAADwAAAAAAAAAAAAAAAADcBAAAZHJzL2Rvd25yZXYueG1sUEsFBgAAAAAEAAQA8wAA&#10;AOUFAAAAAA==&#10;" fillcolor="#70ad47 [3209]" strokecolor="#375623 [1609]" strokeweight="1pt">
                <v:stroke joinstyle="miter"/>
                <v:textbox>
                  <w:txbxContent>
                    <w:p w:rsidR="009C542E" w:rsidRPr="00F008B0" w:rsidRDefault="009C542E" w:rsidP="009C542E">
                      <w:pPr>
                        <w:jc w:val="center"/>
                        <w:rPr>
                          <w:b/>
                          <w:bCs/>
                          <w:sz w:val="28"/>
                          <w:szCs w:val="28"/>
                          <w:rtl/>
                        </w:rPr>
                      </w:pPr>
                      <w:r w:rsidRPr="00F008B0">
                        <w:rPr>
                          <w:rFonts w:hint="cs"/>
                          <w:b/>
                          <w:bCs/>
                          <w:sz w:val="28"/>
                          <w:szCs w:val="28"/>
                          <w:rtl/>
                        </w:rPr>
                        <w:t>29/12/1395</w:t>
                      </w:r>
                    </w:p>
                  </w:txbxContent>
                </v:textbox>
              </v:roundrect>
            </w:pict>
          </mc:Fallback>
        </mc:AlternateContent>
      </w:r>
    </w:p>
    <w:p w:rsidR="009C542E" w:rsidRDefault="007962A4" w:rsidP="009C542E">
      <w:pPr>
        <w:rPr>
          <w:rFonts w:cs="B Mitra"/>
          <w:b/>
          <w:bCs/>
          <w:sz w:val="27"/>
          <w:szCs w:val="27"/>
          <w:rtl/>
        </w:rPr>
      </w:pPr>
      <w:r>
        <w:rPr>
          <w:rFonts w:hint="cs"/>
          <w:noProof/>
        </w:rPr>
        <mc:AlternateContent>
          <mc:Choice Requires="wps">
            <w:drawing>
              <wp:anchor distT="0" distB="0" distL="114300" distR="114300" simplePos="0" relativeHeight="251682816" behindDoc="0" locked="0" layoutInCell="1" allowOverlap="1" wp14:anchorId="1A7630D3" wp14:editId="433BE1AD">
                <wp:simplePos x="0" y="0"/>
                <wp:positionH relativeFrom="column">
                  <wp:posOffset>4629150</wp:posOffset>
                </wp:positionH>
                <wp:positionV relativeFrom="paragraph">
                  <wp:posOffset>247015</wp:posOffset>
                </wp:positionV>
                <wp:extent cx="1457325" cy="704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57325" cy="70485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C542E" w:rsidRPr="00F008B0" w:rsidRDefault="009C542E" w:rsidP="009C542E">
                            <w:pPr>
                              <w:jc w:val="center"/>
                              <w:rPr>
                                <w:b/>
                                <w:bCs/>
                              </w:rPr>
                            </w:pPr>
                            <w:r w:rsidRPr="00F008B0">
                              <w:rPr>
                                <w:rFonts w:hint="cs"/>
                                <w:b/>
                                <w:bCs/>
                                <w:rtl/>
                              </w:rPr>
                              <w:t>نخستین تاریخ گزارشگری طبق استانداردهای گزارشگری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A7630D3" id="Rounded Rectangle 27" o:spid="_x0000_s1034" style="position:absolute;left:0;text-align:left;margin-left:364.5pt;margin-top:19.45pt;width:114.75pt;height:5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wAScAIAADMFAAAOAAAAZHJzL2Uyb0RvYy54bWysVN9P2zAQfp+0/8Hy+0hTyoCKFFUgpkkI&#10;EDDx7Dp2G8n2eWe3SffX7+ykATFeNu0l8fl+f/edLy47a9hOYWjAVbw8mnCmnIS6ceuK/3i++XLG&#10;WYjC1cKAUxXfq8AvF58/XbR+rqawAVMrZBTEhXnrK76J0c+LIsiNsiIcgVeOlBrQikgirosaRUvR&#10;rSmmk8nXogWsPYJUIdDtda/kixxfayXjvdZBRWYqTrXF/MX8XaVvsbgQ8zUKv2nkUIb4hyqsaBwl&#10;HUNdiyjYFps/QtlGIgTQ8UiCLUDrRqrcA3VTTt5187QRXuVeCJzgR5jC/wsr73YPyJq64tNTzpyw&#10;NKNH2Lpa1eyR0BNubRQjHQHV+jAn+yf/gIMU6Ji67jTa9Kd+WJfB3Y/gqi4ySZfl7OT0eHrCmSTd&#10;6WR2dpLRL169PYb4TYFl6VBxTGWkGjKwYncbIqUl+4MdCamkvoh8inujUh3GPSpNXVHa4+yd+aSu&#10;DLKdICaYWKaGKFa2TC66MWZ0Kj9yElIqNzoO9slVZZ79jfPokTODi6OzbRzgR9lfS9a9/aH7vufU&#10;fuxWXR7l2WFaK6j3NF6EnvfBy5uGsL0VIT4IJKLTStDyxnv6aANtxWE4cbYB/PXRfbIn/pGWs5YW&#10;p+Lh51ag4sx8d8TM83I2S5uWBZr5lAR8q1m91bitvQKaSEnPhJf5mOyjOdxqBPtCO75MWUklnKTc&#10;FZcRD8JV7BeaXgmplstsRtvlRbx1T16m4AnnRJvn7kWgHwgWiZp3cFgyMX9Hsd42eTpYbiPoJvMv&#10;Id3jOkyANjNTaXhF0uq/lbPV61u3+A0AAP//AwBQSwMEFAAGAAgAAAAhAEyR0QvkAAAACgEAAA8A&#10;AABkcnMvZG93bnJldi54bWxMj8tOwzAQRfdI/IM1SGxQ61DaJA5xKlTEgpdUChKwc2OTRNjjKHbb&#10;9O8ZVrAczdG955bL0Vm2N0PoPEq4nCbADNZed9hIeHu9m+TAQlSolfVoJBxNgGV1elKqQvsDvpj9&#10;JjaMQjAUSkIbY19wHurWOBWmvjdIvy8/OBXpHBquB3WgcGf5LElS7lSH1NCq3qxaU39vdk7Ce3qf&#10;PV08d3H12Nvb4/zj4XOdpVKen40318CiGeMfDL/6pA4VOW39DnVgVkI2E7QlSrjKBTACxCJfANsS&#10;ORcCeFXy/xOqHwAAAP//AwBQSwECLQAUAAYACAAAACEAtoM4kv4AAADhAQAAEwAAAAAAAAAAAAAA&#10;AAAAAAAAW0NvbnRlbnRfVHlwZXNdLnhtbFBLAQItABQABgAIAAAAIQA4/SH/1gAAAJQBAAALAAAA&#10;AAAAAAAAAAAAAC8BAABfcmVscy8ucmVsc1BLAQItABQABgAIAAAAIQC39wAScAIAADMFAAAOAAAA&#10;AAAAAAAAAAAAAC4CAABkcnMvZTJvRG9jLnhtbFBLAQItABQABgAIAAAAIQBMkdEL5AAAAAoBAAAP&#10;AAAAAAAAAAAAAAAAAMoEAABkcnMvZG93bnJldi54bWxQSwUGAAAAAAQABADzAAAA2wUAAAAA&#10;" fillcolor="#5b9bd5 [3204]" strokecolor="white [3201]" strokeweight="1.5pt">
                <v:stroke joinstyle="miter"/>
                <v:textbox>
                  <w:txbxContent>
                    <w:p w:rsidR="009C542E" w:rsidRPr="00F008B0" w:rsidRDefault="009C542E" w:rsidP="009C542E">
                      <w:pPr>
                        <w:jc w:val="center"/>
                        <w:rPr>
                          <w:b/>
                          <w:bCs/>
                        </w:rPr>
                      </w:pPr>
                      <w:r w:rsidRPr="00F008B0">
                        <w:rPr>
                          <w:rFonts w:hint="cs"/>
                          <w:b/>
                          <w:bCs/>
                          <w:rtl/>
                        </w:rPr>
                        <w:t>نخستین تاریخ گزارشگری طبق استانداردهای گزارشگری مالی</w:t>
                      </w:r>
                    </w:p>
                  </w:txbxContent>
                </v:textbox>
              </v:roundrect>
            </w:pict>
          </mc:Fallback>
        </mc:AlternateContent>
      </w:r>
      <w:r>
        <w:rPr>
          <w:rFonts w:hint="cs"/>
          <w:noProof/>
        </w:rPr>
        <mc:AlternateContent>
          <mc:Choice Requires="wps">
            <w:drawing>
              <wp:anchor distT="0" distB="0" distL="114300" distR="114300" simplePos="0" relativeHeight="251681792" behindDoc="0" locked="0" layoutInCell="1" allowOverlap="1" wp14:anchorId="1EF5C5EE" wp14:editId="55B6F561">
                <wp:simplePos x="0" y="0"/>
                <wp:positionH relativeFrom="column">
                  <wp:posOffset>2571750</wp:posOffset>
                </wp:positionH>
                <wp:positionV relativeFrom="paragraph">
                  <wp:posOffset>256540</wp:posOffset>
                </wp:positionV>
                <wp:extent cx="1971675" cy="6858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971675" cy="68580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C542E" w:rsidRPr="00F008B0" w:rsidRDefault="009C542E" w:rsidP="009C542E">
                            <w:pPr>
                              <w:jc w:val="center"/>
                              <w:rPr>
                                <w:b/>
                                <w:bCs/>
                              </w:rPr>
                            </w:pPr>
                            <w:r w:rsidRPr="00F008B0">
                              <w:rPr>
                                <w:rFonts w:hint="cs"/>
                                <w:b/>
                                <w:bCs/>
                                <w:rtl/>
                              </w:rPr>
                              <w:t>آغاز نخستین دوره گزارشگری طبق استانداردهای بین المللی گزارشگری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EF5C5EE" id="Rounded Rectangle 26" o:spid="_x0000_s1035" style="position:absolute;left:0;text-align:left;margin-left:202.5pt;margin-top:20.2pt;width:155.2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ZucQIAADMFAAAOAAAAZHJzL2Uyb0RvYy54bWysVN9P2zAQfp+0/8Hy+0jTQYGKFFUgpkkI&#10;EDDx7Dp2G8n2eWe3SffX7+ykATFeNu0l8fl+f/edLy47a9hOYWjAVbw8mnCmnIS6ceuK/3i++XLG&#10;WYjC1cKAUxXfq8AvF58/XbR+rqawAVMrZBTEhXnrK76J0c+LIsiNsiIcgVeOlBrQikgirosaRUvR&#10;rSmmk8msaAFrjyBVCHR73Sv5IsfXWsl4r3VQkZmKU20xfzF/V+lbLC7EfI3Cbxo5lCH+oQorGkdJ&#10;x1DXIgq2xeaPULaRCAF0PJJgC9C6kSr3QN2Uk3fdPG2EV7kXAif4Eabw/8LKu90Dsqau+HTGmROW&#10;ZvQIW1ermj0SesKtjWKkI6BaH+Zk/+QfcJACHVPXnUab/tQP6zK4+xFc1UUm6bI8Py1npyecSdLN&#10;zk7OJhn94tXbY4jfFFiWDhXHVEaqIQMrdrchUlqyP9iRkErqi8inuDcq1WHco9LUFaX9mr0zn9SV&#10;QbYTxAQTy9QQxcqWyUU3xoxO5UdOQkrlRsfBPrmqzLO/cR49cmZwcXS2jQP8KPtrybq3P3Tf95za&#10;j92qy6M8P0xrBfWexovQ8z54edMQtrcixAeBRHRaCVreeE8fbaCtOAwnzjaAvz66T/bEP9Jy1tLi&#10;VDz83ApUnJnvjph5Xh4fp03LwvHJ6ZQEfKtZvdW4rb0CmkhJz4SX+ZjsozncagT7Qju+TFlJJZyk&#10;3BWXEQ/CVewXml4JqZbLbEbb5UW8dU9epuAJ50Sb5+5FoB8IFomad3BYMjF/R7HeNnk6WG4j6Cbz&#10;LyHd4zpMgDYzU2l4RdLqv5Wz1etbt/gNAAD//wMAUEsDBBQABgAIAAAAIQDDRbcs4gAAAAoBAAAP&#10;AAAAZHJzL2Rvd25yZXYueG1sTI9NS8NAEIbvgv9hGcGL2E0lHyVmU6TiwS/QKqi3bXZMgruzIbtt&#10;03/v9KS3GebhneetlpOzYodj6D0pmM8SEEiNNz21Ct7f7i4XIELUZLT1hAoOGGBZn55UujR+T6+4&#10;W8dWcAiFUivoYhxKKUPTodNh5gckvn370enI69hKM+o9hzsrr5Ikl073xB86PeCqw+ZnvXUKPvL7&#10;4uniuY+rx8HeHtLPh6+XIlfq/Gy6uQYRcYp/MBz1WR1qdtr4LZkgrII0ybhLPA4pCAaKeZaB2DCZ&#10;LlKQdSX/V6h/AQAA//8DAFBLAQItABQABgAIAAAAIQC2gziS/gAAAOEBAAATAAAAAAAAAAAAAAAA&#10;AAAAAABbQ29udGVudF9UeXBlc10ueG1sUEsBAi0AFAAGAAgAAAAhADj9If/WAAAAlAEAAAsAAAAA&#10;AAAAAAAAAAAALwEAAF9yZWxzLy5yZWxzUEsBAi0AFAAGAAgAAAAhAJAmtm5xAgAAMwUAAA4AAAAA&#10;AAAAAAAAAAAALgIAAGRycy9lMm9Eb2MueG1sUEsBAi0AFAAGAAgAAAAhAMNFtyziAAAACgEAAA8A&#10;AAAAAAAAAAAAAAAAywQAAGRycy9kb3ducmV2LnhtbFBLBQYAAAAABAAEAPMAAADaBQAAAAA=&#10;" fillcolor="#5b9bd5 [3204]" strokecolor="white [3201]" strokeweight="1.5pt">
                <v:stroke joinstyle="miter"/>
                <v:textbox>
                  <w:txbxContent>
                    <w:p w:rsidR="009C542E" w:rsidRPr="00F008B0" w:rsidRDefault="009C542E" w:rsidP="009C542E">
                      <w:pPr>
                        <w:jc w:val="center"/>
                        <w:rPr>
                          <w:b/>
                          <w:bCs/>
                        </w:rPr>
                      </w:pPr>
                      <w:r w:rsidRPr="00F008B0">
                        <w:rPr>
                          <w:rFonts w:hint="cs"/>
                          <w:b/>
                          <w:bCs/>
                          <w:rtl/>
                        </w:rPr>
                        <w:t>آغاز نخستین دوره گزارشگری طبق استانداردهای بین المللی گزارشگری مالی</w:t>
                      </w:r>
                    </w:p>
                  </w:txbxContent>
                </v:textbox>
              </v:roundrect>
            </w:pict>
          </mc:Fallback>
        </mc:AlternateContent>
      </w:r>
      <w:r>
        <w:rPr>
          <w:rFonts w:hint="cs"/>
          <w:noProof/>
        </w:rPr>
        <mc:AlternateContent>
          <mc:Choice Requires="wps">
            <w:drawing>
              <wp:anchor distT="0" distB="0" distL="114300" distR="114300" simplePos="0" relativeHeight="251680768" behindDoc="0" locked="0" layoutInCell="1" allowOverlap="1" wp14:anchorId="66F073BC" wp14:editId="3194E9E9">
                <wp:simplePos x="0" y="0"/>
                <wp:positionH relativeFrom="column">
                  <wp:posOffset>942975</wp:posOffset>
                </wp:positionH>
                <wp:positionV relativeFrom="paragraph">
                  <wp:posOffset>275590</wp:posOffset>
                </wp:positionV>
                <wp:extent cx="1543050" cy="6667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543050" cy="66675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C542E" w:rsidRPr="00F008B0" w:rsidRDefault="009C542E" w:rsidP="009C542E">
                            <w:pPr>
                              <w:jc w:val="center"/>
                              <w:rPr>
                                <w:b/>
                                <w:bCs/>
                              </w:rPr>
                            </w:pPr>
                            <w:r w:rsidRPr="00F008B0">
                              <w:rPr>
                                <w:rFonts w:hint="cs"/>
                                <w:b/>
                                <w:bCs/>
                                <w:rtl/>
                              </w:rPr>
                              <w:t>تاریخ گذار به استانداردهای بین المللی گزارشگری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F073BC" id="Rounded Rectangle 25" o:spid="_x0000_s1036" style="position:absolute;left:0;text-align:left;margin-left:74.25pt;margin-top:21.7pt;width:121.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jdbgIAADQFAAAOAAAAZHJzL2Uyb0RvYy54bWysVN9P2zAQfp+0/8Hy+0hT2sIqUlSBmCYh&#10;qICJZ9ex20iOzzu7Tbq/fmcnTRHjZdNeEp/vvvv5na+u29qwvUJfgS14fjbiTFkJZWU3Bf/xcvfl&#10;kjMfhC2FAasKflCeXy8+f7pq3FyNYQumVMjIifXzxhV8G4KbZ5mXW1ULfwZOWVJqwFoEEnGTlSga&#10;8l6bbDwazbIGsHQIUnlPt7edki+Sf62VDI9aexWYKTjlFtIX03cdv9niSsw3KNy2kn0a4h+yqEVl&#10;Kejg6lYEwXZY/eGqriSCBx3OJNQZaF1JlWqgavLRu2qet8KpVAs1x7uhTf7/uZUP+xWyqiz4eMqZ&#10;FTXN6Al2tlQle6LuCbsxipGOGtU4Pyf7Z7fCXvJ0jFW3Guv4p3pYm5p7GJqr2sAkXebTyfloSjOQ&#10;pJvNZhd0JjfZCe3Qh28KahYPBceYRswhNVbs733o7I92BI4pdUmkUzgYFfMw9klpqorCnid04pO6&#10;Mcj2gphgQt7HTpYRoitjBlD+EUhIqewA7O0jVCWe/Q14QKTIYMMArisL+FH0U8q6sz9W39Ucyw/t&#10;uk2jzFNn49UaygPNF6EjvnfyrqLm3gsfVgKJ6TQP2t7wSB9toCk49CfOtoC/PrqP9kRA0nLW0OYU&#10;3P/cCVScme+WqPk1n0ziqiVhMr0Yk4BvNeu3Grurb4BGktM74WQ6RvtgjrcaoX6lJV/GqKQSVlLs&#10;gsuAR+EmdBtNz4RUy2Uyo/VyItzbZyej89joyJuX9lWg6xkWiJsPcNwyMX/Hsc42Ii0sdwF0lQh4&#10;6ms/AlrNxOP+GYm7/1ZOVqfHbvEbAAD//wMAUEsDBBQABgAIAAAAIQByTlbT4QAAAAoBAAAPAAAA&#10;ZHJzL2Rvd25yZXYueG1sTI/NTsMwEITvSLyDtUhcUOuUmrSEOBUq4sCfBAUJuLnxkkTE6yh22/Tt&#10;WbjQ4+x8mp3JF4NrxRb70HjSMBknIJBKbxuqNLy93o7mIEI0ZE3rCTXsMcCiOD7KTWb9jl5wu4qV&#10;4BAKmdFQx9hlUoayRmfC2HdI7H353pnIsq+k7c2Ow10rz5Mklc40xB9q0+GyxvJ7tXEa3tO72ePZ&#10;UxOXD117s1cf95/Ps1Tr05Ph+gpExCH+w/Bbn6tDwZ3WfkM2iJa1ml8wqkFNFQgGppcTPqz/HAWy&#10;yOXhhOIHAAD//wMAUEsBAi0AFAAGAAgAAAAhALaDOJL+AAAA4QEAABMAAAAAAAAAAAAAAAAAAAAA&#10;AFtDb250ZW50X1R5cGVzXS54bWxQSwECLQAUAAYACAAAACEAOP0h/9YAAACUAQAACwAAAAAAAAAA&#10;AAAAAAAvAQAAX3JlbHMvLnJlbHNQSwECLQAUAAYACAAAACEAGCmY3W4CAAA0BQAADgAAAAAAAAAA&#10;AAAAAAAuAgAAZHJzL2Uyb0RvYy54bWxQSwECLQAUAAYACAAAACEAck5W0+EAAAAKAQAADwAAAAAA&#10;AAAAAAAAAADIBAAAZHJzL2Rvd25yZXYueG1sUEsFBgAAAAAEAAQA8wAAANYFAAAAAA==&#10;" fillcolor="#5b9bd5 [3204]" strokecolor="white [3201]" strokeweight="1.5pt">
                <v:stroke joinstyle="miter"/>
                <v:textbox>
                  <w:txbxContent>
                    <w:p w:rsidR="009C542E" w:rsidRPr="00F008B0" w:rsidRDefault="009C542E" w:rsidP="009C542E">
                      <w:pPr>
                        <w:jc w:val="center"/>
                        <w:rPr>
                          <w:b/>
                          <w:bCs/>
                        </w:rPr>
                      </w:pPr>
                      <w:r w:rsidRPr="00F008B0">
                        <w:rPr>
                          <w:rFonts w:hint="cs"/>
                          <w:b/>
                          <w:bCs/>
                          <w:rtl/>
                        </w:rPr>
                        <w:t>تاریخ گذار به استانداردهای بین المللی گزارشگری مالی</w:t>
                      </w:r>
                    </w:p>
                  </w:txbxContent>
                </v:textbox>
              </v:roundrect>
            </w:pict>
          </mc:Fallback>
        </mc:AlternateContent>
      </w:r>
    </w:p>
    <w:p w:rsidR="00BF2D57" w:rsidRPr="009C542E" w:rsidRDefault="00BF2D57" w:rsidP="009C542E">
      <w:pPr>
        <w:rPr>
          <w:rFonts w:cs="B Mitra"/>
          <w:b/>
          <w:bCs/>
          <w:sz w:val="27"/>
          <w:szCs w:val="27"/>
          <w:rtl/>
        </w:rPr>
      </w:pPr>
    </w:p>
    <w:p w:rsidR="002735BE" w:rsidRDefault="007056BD" w:rsidP="00B7376D">
      <w:pPr>
        <w:rPr>
          <w:rFonts w:cs="B Mitra"/>
          <w:b/>
          <w:bCs/>
          <w:sz w:val="27"/>
          <w:szCs w:val="27"/>
          <w:rtl/>
        </w:rPr>
      </w:pPr>
      <w:r>
        <w:rPr>
          <w:rFonts w:cs="B Mitra" w:hint="cs"/>
          <w:b/>
          <w:bCs/>
          <w:sz w:val="27"/>
          <w:szCs w:val="27"/>
          <w:rtl/>
        </w:rPr>
        <w:lastRenderedPageBreak/>
        <w:t xml:space="preserve">همانطور که همکاران ارجمند </w:t>
      </w:r>
      <w:r w:rsidR="002735BE">
        <w:rPr>
          <w:rFonts w:cs="B Mitra" w:hint="cs"/>
          <w:b/>
          <w:bCs/>
          <w:sz w:val="27"/>
          <w:szCs w:val="27"/>
          <w:rtl/>
        </w:rPr>
        <w:t>مطلع هستند هنوز به دلیل عدم پیش بینی زیان(هزینه)کاهش ارزش موجودیها و زیان(هزینه)کاهش ارزش سرمایه گذاریها به شرح مواد147و148قانون مالیات های مستقیم به عنوان هزینه های قابل قبول مالیاتی تلقی نمی شوند</w:t>
      </w:r>
      <w:r>
        <w:rPr>
          <w:rFonts w:cs="B Mitra" w:hint="cs"/>
          <w:b/>
          <w:bCs/>
          <w:sz w:val="27"/>
          <w:szCs w:val="27"/>
          <w:rtl/>
        </w:rPr>
        <w:t xml:space="preserve"> </w:t>
      </w:r>
      <w:r w:rsidRPr="007056BD">
        <w:rPr>
          <w:rFonts w:cs="B Mitra" w:hint="cs"/>
          <w:b/>
          <w:bCs/>
          <w:sz w:val="27"/>
          <w:szCs w:val="27"/>
          <w:vertAlign w:val="superscript"/>
          <w:rtl/>
        </w:rPr>
        <w:t>1</w:t>
      </w:r>
      <w:r w:rsidR="009C542E" w:rsidRPr="00B7376D">
        <w:rPr>
          <w:rFonts w:cs="B Mitra" w:hint="cs"/>
          <w:b/>
          <w:bCs/>
          <w:sz w:val="27"/>
          <w:szCs w:val="27"/>
          <w:rtl/>
        </w:rPr>
        <w:t xml:space="preserve"> که این مهم(بکاربردن استانداردهای بین المللی گزارشگری</w:t>
      </w:r>
      <w:r w:rsidR="00093CBD">
        <w:rPr>
          <w:rFonts w:cs="B Mitra"/>
          <w:b/>
          <w:bCs/>
          <w:sz w:val="27"/>
          <w:szCs w:val="27"/>
        </w:rPr>
        <w:t xml:space="preserve"> </w:t>
      </w:r>
      <w:r w:rsidR="00093CBD">
        <w:rPr>
          <w:rFonts w:cs="B Mitra" w:hint="cs"/>
          <w:b/>
          <w:bCs/>
          <w:sz w:val="27"/>
          <w:szCs w:val="27"/>
          <w:rtl/>
        </w:rPr>
        <w:t xml:space="preserve"> مالی (</w:t>
      </w:r>
      <w:r w:rsidR="00093CBD">
        <w:rPr>
          <w:rFonts w:cs="B Mitra"/>
          <w:b/>
          <w:bCs/>
          <w:sz w:val="27"/>
          <w:szCs w:val="27"/>
        </w:rPr>
        <w:t>IFRS</w:t>
      </w:r>
      <w:r w:rsidR="009C542E" w:rsidRPr="00B7376D">
        <w:rPr>
          <w:rFonts w:cs="B Mitra" w:hint="cs"/>
          <w:b/>
          <w:bCs/>
          <w:sz w:val="27"/>
          <w:szCs w:val="27"/>
          <w:rtl/>
        </w:rPr>
        <w:t>) نیز به همین موارد را باید اضافه کرد و هزینه ای انجام شده فوق را با توجه به دارا  بودن مصوبات رسمی جزو هزینه های قابل قبول مالیاتی قلمداد نک</w:t>
      </w:r>
      <w:r w:rsidR="00B7376D">
        <w:rPr>
          <w:rFonts w:cs="B Mitra" w:hint="cs"/>
          <w:b/>
          <w:bCs/>
          <w:sz w:val="27"/>
          <w:szCs w:val="27"/>
          <w:rtl/>
        </w:rPr>
        <w:t>رد</w:t>
      </w:r>
      <w:r>
        <w:rPr>
          <w:rFonts w:hint="cs"/>
          <w:b/>
          <w:bCs/>
          <w:sz w:val="27"/>
          <w:szCs w:val="27"/>
          <w:rtl/>
        </w:rPr>
        <w:t>ه</w:t>
      </w:r>
      <w:r w:rsidR="00B7376D" w:rsidRPr="00B7376D">
        <w:rPr>
          <w:rFonts w:cs="B Mitra" w:hint="cs"/>
          <w:b/>
          <w:bCs/>
          <w:sz w:val="27"/>
          <w:szCs w:val="27"/>
          <w:rtl/>
        </w:rPr>
        <w:t xml:space="preserve"> و این هزینه های انجام شده </w:t>
      </w:r>
      <w:r w:rsidR="00B7376D">
        <w:rPr>
          <w:rFonts w:cs="B Mitra" w:hint="cs"/>
          <w:b/>
          <w:bCs/>
          <w:sz w:val="27"/>
          <w:szCs w:val="27"/>
          <w:rtl/>
        </w:rPr>
        <w:t>به شرکت ها تحمیل میشود.</w:t>
      </w:r>
    </w:p>
    <w:p w:rsidR="00BF2D57" w:rsidRDefault="00BF2D57" w:rsidP="00B7376D">
      <w:pPr>
        <w:rPr>
          <w:rFonts w:cs="B Mitra"/>
          <w:b/>
          <w:bCs/>
          <w:sz w:val="27"/>
          <w:szCs w:val="27"/>
          <w:rtl/>
        </w:rPr>
      </w:pPr>
    </w:p>
    <w:p w:rsidR="00C21D6A" w:rsidRDefault="00216BB5" w:rsidP="00C21D6A">
      <w:pPr>
        <w:rPr>
          <w:rFonts w:cs="B Mitra"/>
          <w:b/>
          <w:bCs/>
          <w:sz w:val="27"/>
          <w:szCs w:val="27"/>
          <w:rtl/>
        </w:rPr>
      </w:pPr>
      <w:r>
        <w:rPr>
          <w:rFonts w:cs="B Mitra" w:hint="cs"/>
          <w:b/>
          <w:bCs/>
          <w:sz w:val="27"/>
          <w:szCs w:val="27"/>
          <w:rtl/>
        </w:rPr>
        <w:t>3</w:t>
      </w:r>
      <w:r w:rsidR="00B7376D">
        <w:rPr>
          <w:rFonts w:cs="B Mitra" w:hint="cs"/>
          <w:b/>
          <w:bCs/>
          <w:sz w:val="27"/>
          <w:szCs w:val="27"/>
          <w:rtl/>
        </w:rPr>
        <w:t xml:space="preserve">-استانداردهای بین المللی تا حدود زیادی مبتنی بر ارزش های منصفانه(بازار) هستند و سودهای تحقق نیافته را شناسایی می نمایند </w:t>
      </w:r>
      <w:r w:rsidR="00C21D6A">
        <w:rPr>
          <w:rFonts w:cs="B Mitra" w:hint="cs"/>
          <w:b/>
          <w:bCs/>
          <w:sz w:val="27"/>
          <w:szCs w:val="27"/>
          <w:rtl/>
        </w:rPr>
        <w:t>که با توجه به قانون مالیات های مستقیم( با وجود اصلاحیه اخیر31/4/94 همچنان این موضوع وجود دارد ) که شرکت ها می بایست مالیات های سنگینی را پرداخت نمایند در حالیکه وجوه نقدی به درون واحد تجاری وارد نشده است به عبارت دیگر این مالیات بر روی افزایش ارزش های است که در بازار محقق شده است اما برای شرکت تبدیل به وجوه نقد نگردیده اندو در قانون دیده نشده است.</w:t>
      </w:r>
    </w:p>
    <w:p w:rsidR="00BF2D57" w:rsidRDefault="00BF2D57" w:rsidP="00C21D6A">
      <w:pPr>
        <w:rPr>
          <w:rFonts w:cs="B Mitra"/>
          <w:b/>
          <w:bCs/>
          <w:sz w:val="27"/>
          <w:szCs w:val="27"/>
          <w:rtl/>
        </w:rPr>
      </w:pPr>
    </w:p>
    <w:p w:rsidR="00C21D6A" w:rsidRDefault="00C21D6A" w:rsidP="00C21D6A">
      <w:pPr>
        <w:rPr>
          <w:rFonts w:cs="B Mitra"/>
          <w:b/>
          <w:bCs/>
          <w:sz w:val="27"/>
          <w:szCs w:val="27"/>
          <w:rtl/>
        </w:rPr>
      </w:pPr>
      <w:r>
        <w:rPr>
          <w:rFonts w:cs="B Mitra" w:hint="cs"/>
          <w:b/>
          <w:bCs/>
          <w:sz w:val="27"/>
          <w:szCs w:val="27"/>
          <w:rtl/>
        </w:rPr>
        <w:t xml:space="preserve">به یاد دارید که استاندارد شماره15 حسابداری مالی ایران (بازنگری در سال92)به دلیل در نظر گرفتن ارزش های منصفانه در مورد سرمایه گذاریهای سریع المعامله در بازار </w:t>
      </w:r>
      <w:r w:rsidR="00A042C0">
        <w:rPr>
          <w:rFonts w:cs="B Mitra" w:hint="cs"/>
          <w:b/>
          <w:bCs/>
          <w:sz w:val="27"/>
          <w:szCs w:val="27"/>
          <w:rtl/>
        </w:rPr>
        <w:t>و موضوعات مالیاتی آن تا</w:t>
      </w:r>
      <w:r>
        <w:rPr>
          <w:rFonts w:cs="B Mitra" w:hint="cs"/>
          <w:b/>
          <w:bCs/>
          <w:sz w:val="27"/>
          <w:szCs w:val="27"/>
          <w:rtl/>
        </w:rPr>
        <w:t>کنون مورد استفاده قرار نگرفته است!</w:t>
      </w:r>
    </w:p>
    <w:p w:rsidR="00BF2D57" w:rsidRDefault="00BF2D57" w:rsidP="00C21D6A">
      <w:pPr>
        <w:rPr>
          <w:rFonts w:cs="B Mitra"/>
          <w:b/>
          <w:bCs/>
          <w:sz w:val="27"/>
          <w:szCs w:val="27"/>
          <w:rtl/>
        </w:rPr>
      </w:pPr>
    </w:p>
    <w:p w:rsidR="00C21D6A" w:rsidRPr="007056BD" w:rsidRDefault="007056BD" w:rsidP="007056BD">
      <w:pPr>
        <w:rPr>
          <w:rFonts w:cs="B Mitra"/>
          <w:b/>
          <w:bCs/>
          <w:sz w:val="24"/>
          <w:szCs w:val="24"/>
          <w:rtl/>
        </w:rPr>
      </w:pPr>
      <w:r>
        <w:rPr>
          <w:rFonts w:cs="B Mitra" w:hint="cs"/>
          <w:b/>
          <w:bCs/>
          <w:noProof/>
          <w:sz w:val="27"/>
          <w:szCs w:val="27"/>
          <w:rtl/>
        </w:rPr>
        <mc:AlternateContent>
          <mc:Choice Requires="wps">
            <w:drawing>
              <wp:anchor distT="0" distB="0" distL="114300" distR="114300" simplePos="0" relativeHeight="251683840" behindDoc="0" locked="0" layoutInCell="1" allowOverlap="1">
                <wp:simplePos x="0" y="0"/>
                <wp:positionH relativeFrom="column">
                  <wp:posOffset>-250166</wp:posOffset>
                </wp:positionH>
                <wp:positionV relativeFrom="paragraph">
                  <wp:posOffset>1539695</wp:posOffset>
                </wp:positionV>
                <wp:extent cx="5978106" cy="8627"/>
                <wp:effectExtent l="0" t="0" r="22860" b="29845"/>
                <wp:wrapNone/>
                <wp:docPr id="2" name="Straight Connector 2"/>
                <wp:cNvGraphicFramePr/>
                <a:graphic xmlns:a="http://schemas.openxmlformats.org/drawingml/2006/main">
                  <a:graphicData uri="http://schemas.microsoft.com/office/word/2010/wordprocessingShape">
                    <wps:wsp>
                      <wps:cNvCnPr/>
                      <wps:spPr>
                        <a:xfrm flipV="1">
                          <a:off x="0" y="0"/>
                          <a:ext cx="5978106" cy="8627"/>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1E607F4F" id="Straight Connector 2"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19.7pt,121.25pt" to="451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2k0QEAAOsDAAAOAAAAZHJzL2Uyb0RvYy54bWysU02P0zAUvCPxHyzfadIguiVquodWcEFQ&#10;sQt3r2M3Fraf9Wya9t/z7LQBAdoD4mL5Y2b8Zvy8uT87y04KowHf8eWi5kx5Cb3xx45/eXz3as1Z&#10;TML3woJXHb+oyO+3L19sxtCqBgawvUJGIj62Y+j4kFJoqyrKQTkRFxCUp0MN6ESiJR6rHsVI6s5W&#10;TV2vqhGwDwhSxUi7++mQb4u+1kqmT1pHlZjtONWWyohlfMpjtd2I9ogiDEZeyxD/UIUTxtOls9Re&#10;JMG+o/lDyhmJEEGnhQRXgdZGquKB3Czr39w8DCKo4oXCiWGOKf4/WfnxdEBm+o43nHnh6IkeEgpz&#10;HBLbgfcUICBrck5jiC3Bd/6A11UMB8ymzxod09aEr9QCJQYyxs4l5cucsjonJmnzzdu79bJecSbp&#10;bL1q7rJ4NalktYAxvVfgWJ503BqfMxCtOH2IaYLeIHnb+htpL+LAToJeOl7iHtJVNwOqXPxUbpml&#10;i1UT+bPSZJ/Kel0uKY2ndhYnof7bclYhZKZoY+1Mqp8nXbGZpkozzsTmeeKMLjeCTzPRGQ/4N3I6&#10;30rVE/7mevKabT9BfymPV+Kgjiq5X7s/t+yv60L/+Ue3PwAAAP//AwBQSwMEFAAGAAgAAAAhAHxQ&#10;amniAAAACwEAAA8AAABkcnMvZG93bnJldi54bWxMj01Lw0AQhu+C/2EZwYu0m6ZVk5hNEUHEItgP&#10;L96m2TEJZndDdpPGf+/0pMeZeXjnefP1ZFoxUu8bZxUs5hEIsqXTja0UfByeZwkIH9BqbJ0lBT/k&#10;YV1cXuSYaXeyOxr3oRIcYn2GCuoQukxKX9Zk0M9dR5ZvX643GHjsK6l7PHG4aWUcRXfSYGP5Q40d&#10;PdVUfu8HoyClBMeXYfP6vltsb+63n2/JQXulrq+mxwcQgabwB8NZn9WhYKejG6z2olUwW6YrRhXE&#10;q/gWBBNpFHO743mzTEEWufzfofgFAAD//wMAUEsBAi0AFAAGAAgAAAAhALaDOJL+AAAA4QEAABMA&#10;AAAAAAAAAAAAAAAAAAAAAFtDb250ZW50X1R5cGVzXS54bWxQSwECLQAUAAYACAAAACEAOP0h/9YA&#10;AACUAQAACwAAAAAAAAAAAAAAAAAvAQAAX3JlbHMvLnJlbHNQSwECLQAUAAYACAAAACEAi5DNpNEB&#10;AADrAwAADgAAAAAAAAAAAAAAAAAuAgAAZHJzL2Uyb0RvYy54bWxQSwECLQAUAAYACAAAACEAfFBq&#10;aeIAAAALAQAADwAAAAAAAAAAAAAAAAArBAAAZHJzL2Rvd25yZXYueG1sUEsFBgAAAAAEAAQA8wAA&#10;ADoFAAAAAA==&#10;" strokecolor="black [3200]" strokeweight="1.5pt">
                <v:stroke dashstyle="1 1" joinstyle="miter"/>
              </v:line>
            </w:pict>
          </mc:Fallback>
        </mc:AlternateContent>
      </w:r>
      <w:r w:rsidR="005E6DD2">
        <w:rPr>
          <w:rFonts w:cs="B Mitra" w:hint="cs"/>
          <w:b/>
          <w:bCs/>
          <w:sz w:val="27"/>
          <w:szCs w:val="27"/>
          <w:rtl/>
        </w:rPr>
        <w:t>به نظر میرسد در اصلاحیه قانون مالیات های مستقیم استانداردهای بین المللی گزارشگری مالی(</w:t>
      </w:r>
      <w:r w:rsidR="005E6DD2">
        <w:rPr>
          <w:rFonts w:cs="B Mitra"/>
          <w:b/>
          <w:bCs/>
          <w:sz w:val="27"/>
          <w:szCs w:val="27"/>
        </w:rPr>
        <w:t>IFRS</w:t>
      </w:r>
      <w:r w:rsidR="005E6DD2">
        <w:rPr>
          <w:rFonts w:cs="B Mitra" w:hint="cs"/>
          <w:b/>
          <w:bCs/>
          <w:sz w:val="27"/>
          <w:szCs w:val="27"/>
          <w:rtl/>
        </w:rPr>
        <w:t>)</w:t>
      </w:r>
      <w:r w:rsidR="00093CBD">
        <w:rPr>
          <w:rFonts w:cs="B Mitra" w:hint="cs"/>
          <w:b/>
          <w:bCs/>
          <w:sz w:val="27"/>
          <w:szCs w:val="27"/>
          <w:rtl/>
        </w:rPr>
        <w:t xml:space="preserve"> </w:t>
      </w:r>
      <w:r w:rsidR="005E6DD2">
        <w:rPr>
          <w:rFonts w:cs="B Mitra" w:hint="cs"/>
          <w:b/>
          <w:bCs/>
          <w:sz w:val="27"/>
          <w:szCs w:val="27"/>
          <w:rtl/>
        </w:rPr>
        <w:t xml:space="preserve"> مد نظر قانون گذار نبوده ا</w:t>
      </w:r>
      <w:r w:rsidR="002C66AB">
        <w:rPr>
          <w:rFonts w:cs="B Mitra" w:hint="cs"/>
          <w:b/>
          <w:bCs/>
          <w:sz w:val="27"/>
          <w:szCs w:val="27"/>
          <w:rtl/>
        </w:rPr>
        <w:t xml:space="preserve">ست و علی رغم دارا بودن مصوبات لازمه از دستگاه های ذیربط برای اجرای </w:t>
      </w:r>
      <w:r w:rsidR="002C66AB">
        <w:rPr>
          <w:rFonts w:cs="B Mitra"/>
          <w:b/>
          <w:bCs/>
          <w:sz w:val="27"/>
          <w:szCs w:val="27"/>
        </w:rPr>
        <w:t>IFRS</w:t>
      </w:r>
      <w:r w:rsidR="002C66AB">
        <w:rPr>
          <w:rFonts w:cs="B Mitra" w:hint="cs"/>
          <w:b/>
          <w:bCs/>
          <w:sz w:val="27"/>
          <w:szCs w:val="27"/>
          <w:rtl/>
        </w:rPr>
        <w:t xml:space="preserve"> در قانون مالیات ها جایگاهی دیده نشده است و همین عامل میتواند بعد از اجرا شدن این مهم تبعاتی را برای شرکت های پذیرنده داشته باشد.</w:t>
      </w:r>
      <w:r>
        <w:rPr>
          <w:rFonts w:cs="B Mitra"/>
          <w:b/>
          <w:bCs/>
          <w:sz w:val="27"/>
          <w:szCs w:val="27"/>
          <w:rtl/>
        </w:rPr>
        <w:br/>
      </w:r>
      <w:r>
        <w:rPr>
          <w:rFonts w:cs="B Mitra"/>
          <w:b/>
          <w:bCs/>
          <w:sz w:val="27"/>
          <w:szCs w:val="27"/>
          <w:rtl/>
        </w:rPr>
        <w:br/>
      </w:r>
      <w:r>
        <w:rPr>
          <w:rFonts w:cs="B Mitra"/>
          <w:b/>
          <w:bCs/>
          <w:sz w:val="27"/>
          <w:szCs w:val="27"/>
          <w:rtl/>
        </w:rPr>
        <w:br/>
      </w:r>
      <w:r w:rsidRPr="007056BD">
        <w:rPr>
          <w:rFonts w:cs="B Mitra" w:hint="cs"/>
          <w:b/>
          <w:bCs/>
          <w:sz w:val="20"/>
          <w:szCs w:val="20"/>
          <w:rtl/>
        </w:rPr>
        <w:t>1-</w:t>
      </w:r>
      <w:r w:rsidRPr="007056BD">
        <w:rPr>
          <w:rFonts w:cs="B Mitra" w:hint="cs"/>
          <w:b/>
          <w:bCs/>
          <w:rtl/>
        </w:rPr>
        <w:t>هی</w:t>
      </w:r>
      <w:r>
        <w:rPr>
          <w:rFonts w:cs="B Mitra" w:hint="cs"/>
          <w:b/>
          <w:bCs/>
          <w:rtl/>
        </w:rPr>
        <w:t>أ</w:t>
      </w:r>
      <w:r w:rsidRPr="007056BD">
        <w:rPr>
          <w:rFonts w:cs="B Mitra" w:hint="cs"/>
          <w:b/>
          <w:bCs/>
          <w:rtl/>
        </w:rPr>
        <w:t>ت عمومی دیوان عدالت اداری به موجب دادنامه شماره1215مورخ14مهر1393خود بندهای 2و3 بخشنامه شماره28341/2401/232 مورخ 1385/07/18 سازمان امور مالیاتی در مورد غیر قابل قبول بودن هزینه(زیان) کاهش ارزش موجودی ها و سرمایه گذاری ها از لحاظ مالیاتی را ابطال نموده است.بدین صورت این هزینه ها از تاریخ18</w:t>
      </w:r>
      <w:r>
        <w:rPr>
          <w:rFonts w:cs="B Mitra" w:hint="cs"/>
          <w:b/>
          <w:bCs/>
          <w:rtl/>
        </w:rPr>
        <w:t xml:space="preserve"> </w:t>
      </w:r>
      <w:r w:rsidRPr="007056BD">
        <w:rPr>
          <w:rFonts w:cs="B Mitra" w:hint="cs"/>
          <w:b/>
          <w:bCs/>
          <w:rtl/>
        </w:rPr>
        <w:t>مهر1393</w:t>
      </w:r>
      <w:r>
        <w:rPr>
          <w:rFonts w:cs="B Mitra" w:hint="cs"/>
          <w:b/>
          <w:bCs/>
          <w:rtl/>
        </w:rPr>
        <w:t xml:space="preserve"> </w:t>
      </w:r>
      <w:r w:rsidRPr="007056BD">
        <w:rPr>
          <w:rFonts w:cs="B Mitra" w:hint="cs"/>
          <w:b/>
          <w:bCs/>
          <w:rtl/>
        </w:rPr>
        <w:t>به عنوان هزینه های قابل قبول مالیاتی به شمار می روند</w:t>
      </w:r>
    </w:p>
    <w:sectPr w:rsidR="00C21D6A" w:rsidRPr="007056BD" w:rsidSect="007962A4">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24"/>
    <w:rsid w:val="00072324"/>
    <w:rsid w:val="00093CBD"/>
    <w:rsid w:val="000C0221"/>
    <w:rsid w:val="000F4B24"/>
    <w:rsid w:val="00216BB5"/>
    <w:rsid w:val="002735BE"/>
    <w:rsid w:val="002C66AB"/>
    <w:rsid w:val="003859E0"/>
    <w:rsid w:val="004B28A1"/>
    <w:rsid w:val="005E6DD2"/>
    <w:rsid w:val="007056BD"/>
    <w:rsid w:val="00795D70"/>
    <w:rsid w:val="007962A4"/>
    <w:rsid w:val="009C52A2"/>
    <w:rsid w:val="009C542E"/>
    <w:rsid w:val="00A042C0"/>
    <w:rsid w:val="00AE45BC"/>
    <w:rsid w:val="00B7376D"/>
    <w:rsid w:val="00BF2D57"/>
    <w:rsid w:val="00C21D6A"/>
    <w:rsid w:val="00CD06BB"/>
    <w:rsid w:val="00D36C3C"/>
    <w:rsid w:val="00D836CA"/>
    <w:rsid w:val="00EC5A89"/>
    <w:rsid w:val="00F167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dc:creator>
  <cp:keywords/>
  <dc:description/>
  <cp:lastModifiedBy>MRT</cp:lastModifiedBy>
  <cp:revision>2</cp:revision>
  <cp:lastPrinted>2016-08-30T10:16:00Z</cp:lastPrinted>
  <dcterms:created xsi:type="dcterms:W3CDTF">2016-09-24T05:44:00Z</dcterms:created>
  <dcterms:modified xsi:type="dcterms:W3CDTF">2016-09-24T05:44:00Z</dcterms:modified>
</cp:coreProperties>
</file>